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66" w:rsidRDefault="00B62566" w:rsidP="00B62566">
      <w:pPr>
        <w:rPr>
          <w:rFonts w:ascii="Calibri" w:eastAsia="Calibri" w:hAnsi="Calibri" w:cs="Times New Roman"/>
        </w:rPr>
      </w:pPr>
      <w:r>
        <w:tab/>
      </w:r>
    </w:p>
    <w:p w:rsidR="00B62566" w:rsidRPr="00F9728A" w:rsidRDefault="00B62566" w:rsidP="00B62566">
      <w:pPr>
        <w:pStyle w:val="1"/>
        <w:spacing w:before="0" w:after="180" w:line="450" w:lineRule="atLeast"/>
        <w:jc w:val="center"/>
        <w:rPr>
          <w:rFonts w:ascii="Times New Roman" w:hAnsi="Times New Roman"/>
          <w:color w:val="191919"/>
          <w:sz w:val="41"/>
          <w:szCs w:val="41"/>
        </w:rPr>
      </w:pPr>
      <w:r w:rsidRPr="00F9728A">
        <w:rPr>
          <w:rFonts w:ascii="Times New Roman" w:hAnsi="Times New Roman"/>
          <w:color w:val="191919"/>
          <w:sz w:val="41"/>
          <w:szCs w:val="41"/>
        </w:rPr>
        <w:t>Рассмотрение обращений граждан</w:t>
      </w:r>
    </w:p>
    <w:p w:rsidR="00B62566" w:rsidRPr="00F9728A" w:rsidRDefault="00B62566" w:rsidP="00B62566">
      <w:pPr>
        <w:pStyle w:val="a3"/>
        <w:spacing w:after="360" w:afterAutospacing="0"/>
        <w:rPr>
          <w:color w:val="575757"/>
        </w:rPr>
      </w:pPr>
      <w:r w:rsidRPr="00F9728A">
        <w:rPr>
          <w:rStyle w:val="a5"/>
          <w:color w:val="575757"/>
        </w:rPr>
        <w:t>Порядок и время приема</w:t>
      </w:r>
    </w:p>
    <w:p w:rsidR="00B62566" w:rsidRPr="00F9728A" w:rsidRDefault="00B62566" w:rsidP="00B62566">
      <w:pPr>
        <w:pStyle w:val="a3"/>
        <w:spacing w:after="360" w:afterAutospacing="0"/>
        <w:rPr>
          <w:color w:val="575757"/>
        </w:rPr>
      </w:pPr>
      <w:r w:rsidRPr="00F9728A">
        <w:rPr>
          <w:color w:val="575757"/>
        </w:rPr>
        <w:t>Федеральным законом «О порядке рассмотрения обращений граждан Российской Федерации» от 02.05.2006 N 59-ФЗ:</w:t>
      </w:r>
    </w:p>
    <w:p w:rsidR="00B62566" w:rsidRPr="00F9728A" w:rsidRDefault="00B62566" w:rsidP="00B62566">
      <w:pPr>
        <w:pStyle w:val="a3"/>
        <w:spacing w:after="360" w:afterAutospacing="0"/>
        <w:rPr>
          <w:color w:val="575757"/>
        </w:rPr>
      </w:pPr>
      <w:r w:rsidRPr="00F9728A">
        <w:rPr>
          <w:color w:val="575757"/>
        </w:rPr>
        <w:t>Регулируются правоотношения, связанные с реализацией гражданином Российской Федерации (далее также – гражданин) закрепленного за ним Конституцией 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B62566" w:rsidRPr="00F9728A" w:rsidRDefault="00B62566" w:rsidP="00B62566">
      <w:pPr>
        <w:pStyle w:val="a3"/>
        <w:spacing w:after="360" w:afterAutospacing="0"/>
        <w:rPr>
          <w:color w:val="575757"/>
        </w:rPr>
      </w:pPr>
      <w:r w:rsidRPr="00F9728A">
        <w:rPr>
          <w:color w:val="575757"/>
        </w:rPr>
        <w:t>Гражданин имеет право подать письменное или устное обращение в местную администрацию сельского поселения Псыкод  лично, позвонив по телефону (88663577434), записаться на личный прием к главе администрации, написав на электронную почту:  </w:t>
      </w:r>
      <w:hyperlink r:id="rId4" w:history="1">
        <w:r w:rsidRPr="00F9728A">
          <w:rPr>
            <w:rStyle w:val="a4"/>
          </w:rPr>
          <w:t>0707002965@mail.ru</w:t>
        </w:r>
      </w:hyperlink>
    </w:p>
    <w:p w:rsidR="00B62566" w:rsidRPr="00F9728A" w:rsidRDefault="00B62566" w:rsidP="00B62566">
      <w:pPr>
        <w:pStyle w:val="a3"/>
        <w:spacing w:after="360" w:afterAutospacing="0"/>
        <w:rPr>
          <w:color w:val="575757"/>
        </w:rPr>
      </w:pPr>
      <w:r w:rsidRPr="00F9728A">
        <w:rPr>
          <w:color w:val="575757"/>
        </w:rPr>
        <w:t>При личном приеме гражданин предъявляет документ, удостоверяющий личность. О месте и времени приема ему сообщается в устной форме.</w:t>
      </w:r>
    </w:p>
    <w:p w:rsidR="00B62566" w:rsidRPr="00F9728A" w:rsidRDefault="00B62566" w:rsidP="00B62566">
      <w:pPr>
        <w:pStyle w:val="a3"/>
        <w:spacing w:after="360" w:afterAutospacing="0"/>
        <w:rPr>
          <w:color w:val="575757"/>
        </w:rPr>
      </w:pPr>
      <w:r w:rsidRPr="00F9728A">
        <w:rPr>
          <w:rStyle w:val="a5"/>
          <w:color w:val="575757"/>
        </w:rPr>
        <w:t>График приема граждан главой местной администрации с.п. Псыкод</w:t>
      </w:r>
    </w:p>
    <w:p w:rsidR="00B62566" w:rsidRPr="00F9728A" w:rsidRDefault="00B62566" w:rsidP="00B62566">
      <w:pPr>
        <w:pStyle w:val="a3"/>
        <w:spacing w:after="360" w:afterAutospacing="0"/>
        <w:rPr>
          <w:color w:val="575757"/>
        </w:rPr>
      </w:pPr>
      <w:r w:rsidRPr="00F9728A">
        <w:rPr>
          <w:rStyle w:val="a5"/>
          <w:color w:val="575757"/>
        </w:rPr>
        <w:t> </w:t>
      </w:r>
    </w:p>
    <w:tbl>
      <w:tblPr>
        <w:tblW w:w="12603" w:type="dxa"/>
        <w:tblInd w:w="-194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5"/>
        <w:gridCol w:w="3013"/>
        <w:gridCol w:w="2827"/>
        <w:gridCol w:w="2777"/>
        <w:gridCol w:w="2191"/>
      </w:tblGrid>
      <w:tr w:rsidR="00B62566" w:rsidRPr="00F9728A" w:rsidTr="00345C63">
        <w:trPr>
          <w:trHeight w:val="1043"/>
        </w:trPr>
        <w:tc>
          <w:tcPr>
            <w:tcW w:w="1795" w:type="dxa"/>
            <w:shd w:val="clear" w:color="auto" w:fill="FCF9F9"/>
            <w:tcMar>
              <w:top w:w="236" w:type="dxa"/>
              <w:left w:w="707" w:type="dxa"/>
              <w:bottom w:w="236" w:type="dxa"/>
              <w:right w:w="707" w:type="dxa"/>
            </w:tcMar>
            <w:vAlign w:val="center"/>
            <w:hideMark/>
          </w:tcPr>
          <w:p w:rsidR="00B62566" w:rsidRPr="00F9728A" w:rsidRDefault="00B62566" w:rsidP="00986473">
            <w:pPr>
              <w:spacing w:after="360" w:line="330" w:lineRule="atLeast"/>
              <w:rPr>
                <w:rFonts w:ascii="Times New Roman" w:hAnsi="Times New Roman" w:cs="Times New Roman"/>
                <w:color w:val="575757"/>
                <w:sz w:val="23"/>
                <w:szCs w:val="23"/>
              </w:rPr>
            </w:pPr>
            <w:r w:rsidRPr="00F9728A">
              <w:rPr>
                <w:rFonts w:ascii="Times New Roman" w:hAnsi="Times New Roman" w:cs="Times New Roman"/>
                <w:color w:val="575757"/>
                <w:sz w:val="23"/>
                <w:szCs w:val="23"/>
              </w:rPr>
              <w:t>№</w:t>
            </w:r>
          </w:p>
        </w:tc>
        <w:tc>
          <w:tcPr>
            <w:tcW w:w="3013" w:type="dxa"/>
            <w:shd w:val="clear" w:color="auto" w:fill="FCF9F9"/>
            <w:tcMar>
              <w:top w:w="236" w:type="dxa"/>
              <w:left w:w="707" w:type="dxa"/>
              <w:bottom w:w="236" w:type="dxa"/>
              <w:right w:w="707" w:type="dxa"/>
            </w:tcMar>
            <w:vAlign w:val="center"/>
            <w:hideMark/>
          </w:tcPr>
          <w:p w:rsidR="00B62566" w:rsidRPr="00F9728A" w:rsidRDefault="00B62566" w:rsidP="00986473">
            <w:pPr>
              <w:spacing w:after="360" w:line="330" w:lineRule="atLeast"/>
              <w:rPr>
                <w:rFonts w:ascii="Times New Roman" w:hAnsi="Times New Roman" w:cs="Times New Roman"/>
                <w:color w:val="575757"/>
                <w:sz w:val="23"/>
                <w:szCs w:val="23"/>
              </w:rPr>
            </w:pPr>
            <w:r w:rsidRPr="00F9728A">
              <w:rPr>
                <w:rFonts w:ascii="Times New Roman" w:hAnsi="Times New Roman" w:cs="Times New Roman"/>
                <w:color w:val="575757"/>
                <w:sz w:val="23"/>
                <w:szCs w:val="23"/>
              </w:rPr>
              <w:t>Должность</w:t>
            </w:r>
          </w:p>
        </w:tc>
        <w:tc>
          <w:tcPr>
            <w:tcW w:w="2827" w:type="dxa"/>
            <w:shd w:val="clear" w:color="auto" w:fill="FCF9F9"/>
            <w:tcMar>
              <w:top w:w="236" w:type="dxa"/>
              <w:left w:w="707" w:type="dxa"/>
              <w:bottom w:w="236" w:type="dxa"/>
              <w:right w:w="707" w:type="dxa"/>
            </w:tcMar>
            <w:vAlign w:val="center"/>
            <w:hideMark/>
          </w:tcPr>
          <w:p w:rsidR="00B62566" w:rsidRPr="00F9728A" w:rsidRDefault="00B62566" w:rsidP="00986473">
            <w:pPr>
              <w:spacing w:after="360" w:line="330" w:lineRule="atLeast"/>
              <w:rPr>
                <w:rFonts w:ascii="Times New Roman" w:hAnsi="Times New Roman" w:cs="Times New Roman"/>
                <w:color w:val="575757"/>
                <w:sz w:val="23"/>
                <w:szCs w:val="23"/>
              </w:rPr>
            </w:pPr>
            <w:r w:rsidRPr="00F9728A">
              <w:rPr>
                <w:rFonts w:ascii="Times New Roman" w:hAnsi="Times New Roman" w:cs="Times New Roman"/>
                <w:color w:val="575757"/>
                <w:sz w:val="23"/>
                <w:szCs w:val="23"/>
              </w:rPr>
              <w:t>ФИО</w:t>
            </w:r>
          </w:p>
        </w:tc>
        <w:tc>
          <w:tcPr>
            <w:tcW w:w="2777" w:type="dxa"/>
            <w:shd w:val="clear" w:color="auto" w:fill="FCF9F9"/>
            <w:tcMar>
              <w:top w:w="236" w:type="dxa"/>
              <w:left w:w="707" w:type="dxa"/>
              <w:bottom w:w="236" w:type="dxa"/>
              <w:right w:w="707" w:type="dxa"/>
            </w:tcMar>
            <w:vAlign w:val="center"/>
            <w:hideMark/>
          </w:tcPr>
          <w:p w:rsidR="00B62566" w:rsidRPr="00F9728A" w:rsidRDefault="00B62566" w:rsidP="00986473">
            <w:pPr>
              <w:spacing w:after="360" w:line="330" w:lineRule="atLeast"/>
              <w:rPr>
                <w:rFonts w:ascii="Times New Roman" w:hAnsi="Times New Roman" w:cs="Times New Roman"/>
                <w:color w:val="575757"/>
                <w:sz w:val="23"/>
                <w:szCs w:val="23"/>
              </w:rPr>
            </w:pPr>
            <w:r w:rsidRPr="00F9728A">
              <w:rPr>
                <w:rFonts w:ascii="Times New Roman" w:hAnsi="Times New Roman" w:cs="Times New Roman"/>
                <w:color w:val="575757"/>
                <w:sz w:val="23"/>
                <w:szCs w:val="23"/>
              </w:rPr>
              <w:t>Дни приёма</w:t>
            </w:r>
          </w:p>
        </w:tc>
        <w:tc>
          <w:tcPr>
            <w:tcW w:w="2191" w:type="dxa"/>
            <w:shd w:val="clear" w:color="auto" w:fill="FCF9F9"/>
            <w:tcMar>
              <w:top w:w="236" w:type="dxa"/>
              <w:left w:w="707" w:type="dxa"/>
              <w:bottom w:w="236" w:type="dxa"/>
              <w:right w:w="707" w:type="dxa"/>
            </w:tcMar>
            <w:vAlign w:val="center"/>
            <w:hideMark/>
          </w:tcPr>
          <w:p w:rsidR="00B62566" w:rsidRPr="00F9728A" w:rsidRDefault="00B62566" w:rsidP="00986473">
            <w:pPr>
              <w:spacing w:after="360" w:line="330" w:lineRule="atLeast"/>
              <w:rPr>
                <w:rFonts w:ascii="Times New Roman" w:hAnsi="Times New Roman" w:cs="Times New Roman"/>
                <w:color w:val="575757"/>
                <w:sz w:val="23"/>
                <w:szCs w:val="23"/>
              </w:rPr>
            </w:pPr>
            <w:r w:rsidRPr="00F9728A">
              <w:rPr>
                <w:rFonts w:ascii="Times New Roman" w:hAnsi="Times New Roman" w:cs="Times New Roman"/>
                <w:color w:val="575757"/>
                <w:sz w:val="23"/>
                <w:szCs w:val="23"/>
              </w:rPr>
              <w:t>Часы приёма</w:t>
            </w:r>
          </w:p>
        </w:tc>
      </w:tr>
      <w:tr w:rsidR="00B62566" w:rsidRPr="00F9728A" w:rsidTr="00345C63">
        <w:trPr>
          <w:trHeight w:val="2023"/>
        </w:trPr>
        <w:tc>
          <w:tcPr>
            <w:tcW w:w="1795" w:type="dxa"/>
            <w:shd w:val="clear" w:color="auto" w:fill="FCF9F9"/>
            <w:tcMar>
              <w:top w:w="236" w:type="dxa"/>
              <w:left w:w="707" w:type="dxa"/>
              <w:bottom w:w="236" w:type="dxa"/>
              <w:right w:w="707" w:type="dxa"/>
            </w:tcMar>
            <w:vAlign w:val="center"/>
            <w:hideMark/>
          </w:tcPr>
          <w:p w:rsidR="00B62566" w:rsidRPr="00F9728A" w:rsidRDefault="00B62566" w:rsidP="00986473">
            <w:pPr>
              <w:spacing w:after="360" w:line="330" w:lineRule="atLeast"/>
              <w:rPr>
                <w:rFonts w:ascii="Times New Roman" w:hAnsi="Times New Roman" w:cs="Times New Roman"/>
                <w:color w:val="575757"/>
                <w:sz w:val="23"/>
                <w:szCs w:val="23"/>
              </w:rPr>
            </w:pPr>
            <w:r w:rsidRPr="00F9728A">
              <w:rPr>
                <w:rFonts w:ascii="Times New Roman" w:hAnsi="Times New Roman" w:cs="Times New Roman"/>
                <w:color w:val="575757"/>
                <w:sz w:val="23"/>
                <w:szCs w:val="23"/>
              </w:rPr>
              <w:t>1</w:t>
            </w:r>
          </w:p>
        </w:tc>
        <w:tc>
          <w:tcPr>
            <w:tcW w:w="3013" w:type="dxa"/>
            <w:shd w:val="clear" w:color="auto" w:fill="FCF9F9"/>
            <w:tcMar>
              <w:top w:w="236" w:type="dxa"/>
              <w:left w:w="707" w:type="dxa"/>
              <w:bottom w:w="236" w:type="dxa"/>
              <w:right w:w="707" w:type="dxa"/>
            </w:tcMar>
            <w:vAlign w:val="center"/>
            <w:hideMark/>
          </w:tcPr>
          <w:p w:rsidR="00B62566" w:rsidRPr="00F9728A" w:rsidRDefault="00B62566" w:rsidP="00986473">
            <w:pPr>
              <w:spacing w:after="360" w:line="330" w:lineRule="atLeast"/>
              <w:rPr>
                <w:rFonts w:ascii="Times New Roman" w:hAnsi="Times New Roman" w:cs="Times New Roman"/>
                <w:color w:val="575757"/>
                <w:sz w:val="23"/>
                <w:szCs w:val="23"/>
              </w:rPr>
            </w:pPr>
            <w:r w:rsidRPr="00F9728A">
              <w:rPr>
                <w:rFonts w:ascii="Times New Roman" w:hAnsi="Times New Roman" w:cs="Times New Roman"/>
                <w:color w:val="575757"/>
                <w:sz w:val="23"/>
                <w:szCs w:val="23"/>
              </w:rPr>
              <w:t>Глава местной администрации</w:t>
            </w:r>
          </w:p>
          <w:p w:rsidR="00B62566" w:rsidRPr="00F9728A" w:rsidRDefault="00B62566" w:rsidP="00986473">
            <w:pPr>
              <w:pStyle w:val="a3"/>
              <w:spacing w:after="360" w:afterAutospacing="0" w:line="330" w:lineRule="atLeast"/>
              <w:rPr>
                <w:color w:val="575757"/>
                <w:sz w:val="23"/>
                <w:szCs w:val="23"/>
              </w:rPr>
            </w:pPr>
            <w:r w:rsidRPr="00F9728A">
              <w:rPr>
                <w:color w:val="575757"/>
                <w:sz w:val="23"/>
                <w:szCs w:val="23"/>
              </w:rPr>
              <w:t>с.п. Псыкод</w:t>
            </w:r>
          </w:p>
        </w:tc>
        <w:tc>
          <w:tcPr>
            <w:tcW w:w="2827" w:type="dxa"/>
            <w:shd w:val="clear" w:color="auto" w:fill="FCF9F9"/>
            <w:tcMar>
              <w:top w:w="236" w:type="dxa"/>
              <w:left w:w="707" w:type="dxa"/>
              <w:bottom w:w="236" w:type="dxa"/>
              <w:right w:w="707" w:type="dxa"/>
            </w:tcMar>
            <w:vAlign w:val="center"/>
            <w:hideMark/>
          </w:tcPr>
          <w:p w:rsidR="00B62566" w:rsidRPr="00F9728A" w:rsidRDefault="00B62566" w:rsidP="00986473">
            <w:pPr>
              <w:spacing w:line="330" w:lineRule="atLeast"/>
              <w:rPr>
                <w:rFonts w:ascii="Times New Roman" w:hAnsi="Times New Roman" w:cs="Times New Roman"/>
                <w:color w:val="575757"/>
                <w:sz w:val="23"/>
                <w:szCs w:val="23"/>
              </w:rPr>
            </w:pPr>
            <w:proofErr w:type="spellStart"/>
            <w:r w:rsidRPr="00F9728A">
              <w:rPr>
                <w:rFonts w:ascii="Times New Roman" w:hAnsi="Times New Roman" w:cs="Times New Roman"/>
                <w:color w:val="575757"/>
                <w:sz w:val="23"/>
                <w:szCs w:val="23"/>
              </w:rPr>
              <w:t>Кашеев</w:t>
            </w:r>
            <w:proofErr w:type="spellEnd"/>
            <w:r w:rsidRPr="00F9728A">
              <w:rPr>
                <w:rFonts w:ascii="Times New Roman" w:hAnsi="Times New Roman" w:cs="Times New Roman"/>
                <w:color w:val="575757"/>
                <w:sz w:val="23"/>
                <w:szCs w:val="23"/>
              </w:rPr>
              <w:t xml:space="preserve"> Аслан Мухамедович</w:t>
            </w:r>
          </w:p>
        </w:tc>
        <w:tc>
          <w:tcPr>
            <w:tcW w:w="2777" w:type="dxa"/>
            <w:shd w:val="clear" w:color="auto" w:fill="FCF9F9"/>
            <w:tcMar>
              <w:top w:w="236" w:type="dxa"/>
              <w:left w:w="707" w:type="dxa"/>
              <w:bottom w:w="236" w:type="dxa"/>
              <w:right w:w="707" w:type="dxa"/>
            </w:tcMar>
            <w:vAlign w:val="center"/>
            <w:hideMark/>
          </w:tcPr>
          <w:p w:rsidR="00B62566" w:rsidRPr="00F9728A" w:rsidRDefault="00B62566" w:rsidP="00986473">
            <w:pPr>
              <w:spacing w:line="330" w:lineRule="atLeast"/>
              <w:rPr>
                <w:rFonts w:ascii="Times New Roman" w:hAnsi="Times New Roman" w:cs="Times New Roman"/>
                <w:color w:val="575757"/>
                <w:sz w:val="23"/>
                <w:szCs w:val="23"/>
              </w:rPr>
            </w:pPr>
          </w:p>
          <w:p w:rsidR="00B62566" w:rsidRPr="00F9728A" w:rsidRDefault="00345C63" w:rsidP="00986473">
            <w:pPr>
              <w:pStyle w:val="a3"/>
              <w:spacing w:after="360" w:afterAutospacing="0" w:line="330" w:lineRule="atLeast"/>
              <w:rPr>
                <w:color w:val="575757"/>
                <w:sz w:val="23"/>
                <w:szCs w:val="23"/>
              </w:rPr>
            </w:pPr>
            <w:r w:rsidRPr="00F9728A">
              <w:rPr>
                <w:color w:val="575757"/>
                <w:sz w:val="23"/>
                <w:szCs w:val="23"/>
              </w:rPr>
              <w:t>Вторник</w:t>
            </w:r>
          </w:p>
          <w:p w:rsidR="00B62566" w:rsidRPr="00F9728A" w:rsidRDefault="00345C63" w:rsidP="00986473">
            <w:pPr>
              <w:pStyle w:val="a3"/>
              <w:spacing w:after="360" w:afterAutospacing="0" w:line="330" w:lineRule="atLeast"/>
              <w:rPr>
                <w:color w:val="575757"/>
                <w:sz w:val="23"/>
                <w:szCs w:val="23"/>
              </w:rPr>
            </w:pPr>
            <w:r w:rsidRPr="00F9728A">
              <w:rPr>
                <w:color w:val="575757"/>
                <w:sz w:val="23"/>
                <w:szCs w:val="23"/>
              </w:rPr>
              <w:t>Четверг</w:t>
            </w:r>
          </w:p>
        </w:tc>
        <w:tc>
          <w:tcPr>
            <w:tcW w:w="2191" w:type="dxa"/>
            <w:shd w:val="clear" w:color="auto" w:fill="FCF9F9"/>
            <w:tcMar>
              <w:top w:w="236" w:type="dxa"/>
              <w:left w:w="707" w:type="dxa"/>
              <w:bottom w:w="236" w:type="dxa"/>
              <w:right w:w="707" w:type="dxa"/>
            </w:tcMar>
            <w:vAlign w:val="center"/>
            <w:hideMark/>
          </w:tcPr>
          <w:p w:rsidR="00B62566" w:rsidRPr="00F9728A" w:rsidRDefault="00B62566" w:rsidP="00986473">
            <w:pPr>
              <w:spacing w:line="330" w:lineRule="atLeast"/>
              <w:rPr>
                <w:rFonts w:ascii="Times New Roman" w:hAnsi="Times New Roman" w:cs="Times New Roman"/>
                <w:color w:val="575757"/>
                <w:sz w:val="23"/>
                <w:szCs w:val="23"/>
              </w:rPr>
            </w:pPr>
            <w:r w:rsidRPr="00F9728A">
              <w:rPr>
                <w:rFonts w:ascii="Times New Roman" w:hAnsi="Times New Roman" w:cs="Times New Roman"/>
                <w:color w:val="575757"/>
                <w:sz w:val="23"/>
                <w:szCs w:val="23"/>
              </w:rPr>
              <w:t> </w:t>
            </w:r>
          </w:p>
          <w:p w:rsidR="00B62566" w:rsidRPr="00F9728A" w:rsidRDefault="00BB7217" w:rsidP="00986473">
            <w:pPr>
              <w:pStyle w:val="a3"/>
              <w:spacing w:after="360" w:afterAutospacing="0" w:line="330" w:lineRule="atLeast"/>
              <w:rPr>
                <w:color w:val="575757"/>
                <w:sz w:val="23"/>
                <w:szCs w:val="23"/>
              </w:rPr>
            </w:pPr>
            <w:r>
              <w:rPr>
                <w:color w:val="575757"/>
                <w:sz w:val="23"/>
                <w:szCs w:val="23"/>
              </w:rPr>
              <w:t>с 09.00 до 11</w:t>
            </w:r>
            <w:r w:rsidR="00B62566" w:rsidRPr="00F9728A">
              <w:rPr>
                <w:color w:val="575757"/>
                <w:sz w:val="23"/>
                <w:szCs w:val="23"/>
              </w:rPr>
              <w:t>.00</w:t>
            </w:r>
          </w:p>
        </w:tc>
      </w:tr>
    </w:tbl>
    <w:p w:rsidR="00B62566" w:rsidRDefault="00B62566" w:rsidP="00B62566">
      <w:pPr>
        <w:pStyle w:val="a3"/>
        <w:spacing w:after="360" w:afterAutospacing="0"/>
        <w:rPr>
          <w:rFonts w:ascii="Arial" w:hAnsi="Arial" w:cs="Arial"/>
          <w:color w:val="575757"/>
        </w:rPr>
      </w:pPr>
      <w:r>
        <w:rPr>
          <w:rFonts w:ascii="Arial" w:hAnsi="Arial" w:cs="Arial"/>
          <w:color w:val="575757"/>
        </w:rPr>
        <w:t> </w:t>
      </w:r>
    </w:p>
    <w:p w:rsidR="00B62566" w:rsidRPr="00F9728A" w:rsidRDefault="00B62566" w:rsidP="00B62566">
      <w:pPr>
        <w:pStyle w:val="a3"/>
        <w:spacing w:after="360" w:afterAutospacing="0"/>
        <w:rPr>
          <w:color w:val="575757"/>
        </w:rPr>
      </w:pPr>
      <w:r w:rsidRPr="00F9728A">
        <w:rPr>
          <w:color w:val="575757"/>
        </w:rPr>
        <w:t>Сотрудниками местной администрации прием проводится понедельник-пятница с 9-00 до 17-00 часов.</w:t>
      </w:r>
    </w:p>
    <w:p w:rsidR="00B62566" w:rsidRPr="00F9728A" w:rsidRDefault="00B62566" w:rsidP="00B62566">
      <w:pPr>
        <w:pStyle w:val="a3"/>
        <w:spacing w:after="360" w:afterAutospacing="0"/>
        <w:rPr>
          <w:color w:val="575757"/>
        </w:rPr>
      </w:pPr>
      <w:r w:rsidRPr="00F9728A">
        <w:rPr>
          <w:color w:val="575757"/>
        </w:rPr>
        <w:lastRenderedPageBreak/>
        <w:t>Результатом исполнения функции по рассмотрению письменного обращения гражданина является направление заявителю письменного ответа по существу поставленных в обращении вопросов.</w:t>
      </w:r>
    </w:p>
    <w:p w:rsidR="00B62566" w:rsidRPr="00F9728A" w:rsidRDefault="00B62566" w:rsidP="00B62566">
      <w:pPr>
        <w:pStyle w:val="a3"/>
        <w:spacing w:after="360" w:afterAutospacing="0"/>
        <w:rPr>
          <w:color w:val="575757"/>
        </w:rPr>
      </w:pPr>
      <w:r w:rsidRPr="00F9728A">
        <w:rPr>
          <w:color w:val="575757"/>
        </w:rPr>
        <w:t>Результатом исполнения функции по рассмотрению устного обращения граждан в ходе личного приёма является получения гражданином необходимых разъяснений по существу поставленных в обращении вопросов.</w:t>
      </w:r>
    </w:p>
    <w:p w:rsidR="00B62566" w:rsidRPr="00F9728A" w:rsidRDefault="00B62566" w:rsidP="00B62566">
      <w:pPr>
        <w:pStyle w:val="a3"/>
        <w:spacing w:after="360" w:afterAutospacing="0"/>
        <w:rPr>
          <w:color w:val="575757"/>
        </w:rPr>
      </w:pPr>
      <w:r w:rsidRPr="00F9728A">
        <w:rPr>
          <w:color w:val="575757"/>
        </w:rPr>
        <w:t>Содержание устного обращения заносится в карточку личного приёма гражданина. В случае</w:t>
      </w:r>
      <w:proofErr w:type="gramStart"/>
      <w:r w:rsidRPr="00F9728A">
        <w:rPr>
          <w:color w:val="575757"/>
        </w:rPr>
        <w:t>,</w:t>
      </w:r>
      <w:proofErr w:type="gramEnd"/>
      <w:r w:rsidRPr="00F9728A">
        <w:rPr>
          <w:color w:val="575757"/>
        </w:rPr>
        <w:t xml:space="preserve"> если изложенные в устном обращении факты и обстоятельства очевидными и не требуют дополнительной проверки ответ на обращение с согласия гражданина может быть дан устно в ходе личного приёма о чем делается запись в карточке личного приёма гражданина. В остальных случаях даётся письменный ответ по существу поставленных в обращении вопросов.</w:t>
      </w:r>
    </w:p>
    <w:p w:rsidR="00B62566" w:rsidRPr="00F9728A" w:rsidRDefault="00F9728A" w:rsidP="00B62566">
      <w:pPr>
        <w:pStyle w:val="a3"/>
        <w:spacing w:after="360" w:afterAutospacing="0"/>
        <w:rPr>
          <w:color w:val="575757"/>
        </w:rPr>
      </w:pPr>
      <w:r w:rsidRPr="00F9728A">
        <w:rPr>
          <w:rStyle w:val="a5"/>
        </w:rPr>
        <w:t xml:space="preserve">Постановление № 20 от </w:t>
      </w:r>
      <w:r w:rsidR="00B62566" w:rsidRPr="00F9728A">
        <w:rPr>
          <w:rStyle w:val="a5"/>
        </w:rPr>
        <w:t>3</w:t>
      </w:r>
      <w:r w:rsidRPr="00F9728A">
        <w:rPr>
          <w:rStyle w:val="a5"/>
        </w:rPr>
        <w:t>0</w:t>
      </w:r>
      <w:r w:rsidR="00B62566" w:rsidRPr="00F9728A">
        <w:rPr>
          <w:rStyle w:val="a5"/>
        </w:rPr>
        <w:t>.12.2021 г.</w:t>
      </w:r>
      <w:r w:rsidR="00B62566" w:rsidRPr="00F9728A">
        <w:rPr>
          <w:color w:val="575757"/>
        </w:rPr>
        <w:t> </w:t>
      </w:r>
      <w:r w:rsidR="00B62566" w:rsidRPr="00F9728A">
        <w:rPr>
          <w:rStyle w:val="a5"/>
          <w:color w:val="575757"/>
        </w:rPr>
        <w:t>Об утверждении Положения о порядке рассмотрения обращений граждан и организаций, поступивших в администраци</w:t>
      </w:r>
      <w:r w:rsidRPr="00F9728A">
        <w:rPr>
          <w:rStyle w:val="a5"/>
          <w:color w:val="575757"/>
        </w:rPr>
        <w:t xml:space="preserve">ю сельского поселения  Псыкод </w:t>
      </w:r>
      <w:r w:rsidR="00B62566" w:rsidRPr="00F9728A">
        <w:rPr>
          <w:rStyle w:val="a5"/>
          <w:color w:val="575757"/>
        </w:rPr>
        <w:t>Урванского муниципального района КБР</w:t>
      </w:r>
    </w:p>
    <w:p w:rsidR="00AE2D08" w:rsidRPr="00B62566" w:rsidRDefault="00AE2D08" w:rsidP="00B62566">
      <w:pPr>
        <w:tabs>
          <w:tab w:val="left" w:pos="1415"/>
        </w:tabs>
      </w:pPr>
    </w:p>
    <w:sectPr w:rsidR="00AE2D08" w:rsidRPr="00B62566" w:rsidSect="00B6256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1D63"/>
    <w:rsid w:val="00264EBC"/>
    <w:rsid w:val="002D509D"/>
    <w:rsid w:val="00345C63"/>
    <w:rsid w:val="00363B7D"/>
    <w:rsid w:val="00501619"/>
    <w:rsid w:val="00567EB5"/>
    <w:rsid w:val="0057249B"/>
    <w:rsid w:val="005C19E2"/>
    <w:rsid w:val="005E157F"/>
    <w:rsid w:val="006743E7"/>
    <w:rsid w:val="008021D3"/>
    <w:rsid w:val="00843D43"/>
    <w:rsid w:val="00871D63"/>
    <w:rsid w:val="00A71679"/>
    <w:rsid w:val="00A82151"/>
    <w:rsid w:val="00AE2D08"/>
    <w:rsid w:val="00B62566"/>
    <w:rsid w:val="00B75875"/>
    <w:rsid w:val="00BB7217"/>
    <w:rsid w:val="00CC601A"/>
    <w:rsid w:val="00F9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08"/>
  </w:style>
  <w:style w:type="paragraph" w:styleId="1">
    <w:name w:val="heading 1"/>
    <w:basedOn w:val="a"/>
    <w:next w:val="a"/>
    <w:link w:val="10"/>
    <w:qFormat/>
    <w:rsid w:val="00B6256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625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Hyperlink"/>
    <w:basedOn w:val="a0"/>
    <w:uiPriority w:val="99"/>
    <w:unhideWhenUsed/>
    <w:rsid w:val="00B62566"/>
    <w:rPr>
      <w:color w:val="0000FF"/>
      <w:u w:val="single"/>
    </w:rPr>
  </w:style>
  <w:style w:type="character" w:styleId="a5">
    <w:name w:val="Strong"/>
    <w:basedOn w:val="a0"/>
    <w:uiPriority w:val="22"/>
    <w:qFormat/>
    <w:rsid w:val="00B625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70700296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2023-03-09T07:44:00Z</cp:lastPrinted>
  <dcterms:created xsi:type="dcterms:W3CDTF">2023-06-08T09:45:00Z</dcterms:created>
  <dcterms:modified xsi:type="dcterms:W3CDTF">2023-10-25T06:56:00Z</dcterms:modified>
</cp:coreProperties>
</file>