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B2" w:rsidRPr="00881FB1" w:rsidRDefault="003E546E" w:rsidP="009E4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B1">
        <w:rPr>
          <w:rFonts w:ascii="Times New Roman" w:hAnsi="Times New Roman" w:cs="Times New Roman"/>
          <w:b/>
          <w:sz w:val="28"/>
          <w:szCs w:val="28"/>
        </w:rPr>
        <w:t>Обзор обращений</w:t>
      </w:r>
      <w:r w:rsidR="000B0CEF" w:rsidRPr="00881FB1">
        <w:rPr>
          <w:rFonts w:ascii="Times New Roman" w:hAnsi="Times New Roman" w:cs="Times New Roman"/>
          <w:b/>
          <w:sz w:val="28"/>
          <w:szCs w:val="28"/>
        </w:rPr>
        <w:t xml:space="preserve"> граждан (ф</w:t>
      </w:r>
      <w:r w:rsidR="00881FB1">
        <w:rPr>
          <w:rFonts w:ascii="Times New Roman" w:hAnsi="Times New Roman" w:cs="Times New Roman"/>
          <w:b/>
          <w:sz w:val="28"/>
          <w:szCs w:val="28"/>
        </w:rPr>
        <w:t xml:space="preserve">изических лиц), поступивших в  администрацию </w:t>
      </w:r>
      <w:r w:rsidR="000B0CEF" w:rsidRPr="00881F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81FB1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  <w:r w:rsidR="000B0CEF" w:rsidRPr="00881FB1">
        <w:rPr>
          <w:rFonts w:ascii="Times New Roman" w:hAnsi="Times New Roman" w:cs="Times New Roman"/>
          <w:b/>
          <w:sz w:val="28"/>
          <w:szCs w:val="28"/>
        </w:rPr>
        <w:t>, а также обобщенная информация о результатах рассмотрения этих обращений и принятых мерах</w:t>
      </w:r>
      <w:r w:rsidR="00881FB1">
        <w:rPr>
          <w:rFonts w:ascii="Times New Roman" w:hAnsi="Times New Roman" w:cs="Times New Roman"/>
          <w:b/>
          <w:sz w:val="28"/>
          <w:szCs w:val="28"/>
        </w:rPr>
        <w:t xml:space="preserve"> за 3 квартал 2023 года</w:t>
      </w:r>
    </w:p>
    <w:p w:rsidR="008355EE" w:rsidRPr="009E4D7F" w:rsidRDefault="008355EE" w:rsidP="009E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40"/>
        <w:gridCol w:w="1856"/>
        <w:gridCol w:w="1823"/>
        <w:gridCol w:w="2126"/>
        <w:gridCol w:w="3578"/>
      </w:tblGrid>
      <w:tr w:rsidR="000B0CEF" w:rsidTr="000B0CEF">
        <w:tc>
          <w:tcPr>
            <w:tcW w:w="540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 граждан (шт.) в администрацию сельского поселения</w:t>
            </w:r>
          </w:p>
        </w:tc>
        <w:tc>
          <w:tcPr>
            <w:tcW w:w="1823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</w:tc>
        <w:tc>
          <w:tcPr>
            <w:tcW w:w="2126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3578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0B0CEF" w:rsidTr="008E1B10">
        <w:tc>
          <w:tcPr>
            <w:tcW w:w="9923" w:type="dxa"/>
            <w:gridSpan w:val="5"/>
          </w:tcPr>
          <w:p w:rsidR="000B0CEF" w:rsidRPr="008355EE" w:rsidRDefault="000B0CEF" w:rsidP="000D2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0D2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881F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0B0CEF" w:rsidTr="000B0CEF">
        <w:tc>
          <w:tcPr>
            <w:tcW w:w="540" w:type="dxa"/>
          </w:tcPr>
          <w:p w:rsidR="000B0CEF" w:rsidRDefault="009E4D7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0B0CEF" w:rsidRPr="00E7487B" w:rsidRDefault="007A35D3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0B0CEF" w:rsidRPr="00E7487B" w:rsidRDefault="007A35D3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0CEF" w:rsidRDefault="00DA6C09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3578" w:type="dxa"/>
          </w:tcPr>
          <w:p w:rsidR="000B0CEF" w:rsidRDefault="000B0CE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ст.14 и ст. 14.1 Федерального закона от 06.10.2003г №131-ФЗ «Об общих принципах организации местного самоуправления в Российской Федерации»</w:t>
            </w:r>
          </w:p>
        </w:tc>
      </w:tr>
      <w:tr w:rsidR="009E4D7F" w:rsidTr="00804B22">
        <w:tc>
          <w:tcPr>
            <w:tcW w:w="540" w:type="dxa"/>
          </w:tcPr>
          <w:p w:rsidR="009E4D7F" w:rsidRDefault="009E4D7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3" w:type="dxa"/>
            <w:gridSpan w:val="4"/>
          </w:tcPr>
          <w:p w:rsidR="009E4D7F" w:rsidRDefault="009E4D7F" w:rsidP="0014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 w:rsidR="007A35D3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105ED9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  <w:r w:rsidR="00FD3A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5ED9">
              <w:rPr>
                <w:rFonts w:ascii="Times New Roman" w:hAnsi="Times New Roman" w:cs="Times New Roman"/>
                <w:sz w:val="24"/>
                <w:szCs w:val="24"/>
              </w:rPr>
              <w:t xml:space="preserve"> и выпис</w:t>
            </w:r>
            <w:r w:rsidR="00FD3A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 (о составе семьи, с места жительства, о хозяйстве,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книги)</w:t>
            </w:r>
            <w:r w:rsidR="007A3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D7F" w:rsidTr="00E41CB5">
        <w:tc>
          <w:tcPr>
            <w:tcW w:w="540" w:type="dxa"/>
          </w:tcPr>
          <w:p w:rsidR="009E4D7F" w:rsidRDefault="009E4D7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3" w:type="dxa"/>
            <w:gridSpan w:val="4"/>
          </w:tcPr>
          <w:p w:rsidR="009E4D7F" w:rsidRDefault="009E4D7F" w:rsidP="0014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7A35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4D7F" w:rsidRDefault="009E4D7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D7F" w:rsidRDefault="009E4D7F" w:rsidP="000B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</w:t>
            </w:r>
          </w:p>
        </w:tc>
      </w:tr>
    </w:tbl>
    <w:p w:rsidR="000B0CEF" w:rsidRDefault="000B0CEF" w:rsidP="000B0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D7F" w:rsidRDefault="009E4D7F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доля обращений приходится на вопросы, связанные с выдачей справок, вопросы благоустройства территорий, </w:t>
      </w:r>
      <w:r w:rsidR="008355EE">
        <w:rPr>
          <w:rFonts w:ascii="Times New Roman" w:hAnsi="Times New Roman" w:cs="Times New Roman"/>
          <w:sz w:val="24"/>
          <w:szCs w:val="24"/>
        </w:rPr>
        <w:t>вопросы социального обеспечения различных слоев населения, социальные вопросы из</w:t>
      </w:r>
      <w:r w:rsidR="007A35D3">
        <w:rPr>
          <w:rFonts w:ascii="Times New Roman" w:hAnsi="Times New Roman" w:cs="Times New Roman"/>
          <w:sz w:val="24"/>
          <w:szCs w:val="24"/>
        </w:rPr>
        <w:t xml:space="preserve"> сферы опеки и попечительства</w:t>
      </w:r>
      <w:r w:rsidR="008355EE">
        <w:rPr>
          <w:rFonts w:ascii="Times New Roman" w:hAnsi="Times New Roman" w:cs="Times New Roman"/>
          <w:sz w:val="24"/>
          <w:szCs w:val="24"/>
        </w:rPr>
        <w:t xml:space="preserve">,  вопросы жилищно-коммунального хозяйства, </w:t>
      </w:r>
      <w:r>
        <w:rPr>
          <w:rFonts w:ascii="Times New Roman" w:hAnsi="Times New Roman" w:cs="Times New Roman"/>
          <w:sz w:val="24"/>
          <w:szCs w:val="24"/>
        </w:rPr>
        <w:t>вопросы содержани</w:t>
      </w:r>
      <w:r w:rsidR="008355EE">
        <w:rPr>
          <w:rFonts w:ascii="Times New Roman" w:hAnsi="Times New Roman" w:cs="Times New Roman"/>
          <w:sz w:val="24"/>
          <w:szCs w:val="24"/>
        </w:rPr>
        <w:t>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D7F" w:rsidRDefault="009E4D7F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выезжают по обращениям граждан на места для решения тех или иных вопросов.</w:t>
      </w:r>
    </w:p>
    <w:p w:rsidR="009E4D7F" w:rsidRDefault="009E4D7F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 интересующим их вопросам.</w:t>
      </w: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8D3" w:rsidRDefault="005A68D3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8D3" w:rsidRDefault="005A68D3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8D3" w:rsidRDefault="005A68D3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8D3" w:rsidRDefault="005A68D3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8D3" w:rsidRDefault="005A68D3" w:rsidP="008355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1850" w:rsidRDefault="000B1850" w:rsidP="005A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850" w:rsidSect="00FF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D3"/>
    <w:rsid w:val="00095893"/>
    <w:rsid w:val="000B0CEF"/>
    <w:rsid w:val="000B1850"/>
    <w:rsid w:val="000D22EB"/>
    <w:rsid w:val="00105ED9"/>
    <w:rsid w:val="00133B2E"/>
    <w:rsid w:val="00146403"/>
    <w:rsid w:val="003D025A"/>
    <w:rsid w:val="003E546E"/>
    <w:rsid w:val="005A68D3"/>
    <w:rsid w:val="007A35D3"/>
    <w:rsid w:val="007E294E"/>
    <w:rsid w:val="008355EE"/>
    <w:rsid w:val="00881FB1"/>
    <w:rsid w:val="008C1FF0"/>
    <w:rsid w:val="009E4D7F"/>
    <w:rsid w:val="00A868D3"/>
    <w:rsid w:val="00C51D01"/>
    <w:rsid w:val="00D154C6"/>
    <w:rsid w:val="00D91159"/>
    <w:rsid w:val="00DA6C09"/>
    <w:rsid w:val="00E344DA"/>
    <w:rsid w:val="00E7487B"/>
    <w:rsid w:val="00F13DB2"/>
    <w:rsid w:val="00FD3AB5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dcterms:created xsi:type="dcterms:W3CDTF">2023-10-25T07:54:00Z</dcterms:created>
  <dcterms:modified xsi:type="dcterms:W3CDTF">2023-10-25T07:59:00Z</dcterms:modified>
</cp:coreProperties>
</file>