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3D9" w:rsidRPr="00BF23D9" w:rsidRDefault="00BF23D9" w:rsidP="00BF23D9">
      <w:pPr>
        <w:jc w:val="center"/>
        <w:rPr>
          <w:rFonts w:ascii="Times New Roman" w:hAnsi="Times New Roman" w:cs="Times New Roman"/>
          <w:sz w:val="18"/>
          <w:szCs w:val="18"/>
        </w:rPr>
      </w:pPr>
      <w:r w:rsidRPr="00BF23D9">
        <w:rPr>
          <w:rFonts w:ascii="Times New Roman" w:hAnsi="Times New Roman" w:cs="Times New Roman"/>
          <w:noProof/>
          <w:sz w:val="18"/>
          <w:szCs w:val="18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3D9" w:rsidRPr="00BF23D9" w:rsidRDefault="00BF23D9" w:rsidP="00BF2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>СОВЕТ МЕСТНОГО САМОУПРАВЛЕНИЯ СЕЛЬСКОГО ПОСЕЛЕНИЯ</w:t>
      </w:r>
    </w:p>
    <w:p w:rsidR="00BF23D9" w:rsidRPr="00BF23D9" w:rsidRDefault="00BF23D9" w:rsidP="00BF2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>ПСЫКОД УРВАНСКОГО МУНИЦПАЛЬНОГО РАЙОНА</w:t>
      </w:r>
    </w:p>
    <w:p w:rsidR="00BF23D9" w:rsidRPr="00BF23D9" w:rsidRDefault="00BF23D9" w:rsidP="00BF2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>КАБАРДИНО-БАЛКАРСКОЙ РЕСПУБЛИКИ</w:t>
      </w:r>
    </w:p>
    <w:p w:rsidR="00BF23D9" w:rsidRPr="00BF23D9" w:rsidRDefault="00BF23D9" w:rsidP="00BF23D9">
      <w:pPr>
        <w:tabs>
          <w:tab w:val="left" w:pos="78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ab/>
      </w:r>
    </w:p>
    <w:p w:rsidR="00BF23D9" w:rsidRPr="00BF23D9" w:rsidRDefault="00BF23D9" w:rsidP="00BF23D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 xml:space="preserve"> КЪЭБЭРДЕЙ-БАЛЬКЪЭР РЕСПУБЛИКЭМ                  КЪАБАРТЫ-МАЛКЪАР  РЕСПУБЛИКАНЫ</w:t>
      </w:r>
    </w:p>
    <w:p w:rsidR="00BF23D9" w:rsidRPr="00BF23D9" w:rsidRDefault="00BF23D9" w:rsidP="00BF23D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>ЩЫЩ  АРУАН МУНИЦИПАЛЬНЭ КУЕЙМ Щ!ЫП1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Э                            </w:t>
      </w:r>
      <w:r w:rsidRPr="00BF23D9">
        <w:rPr>
          <w:rFonts w:ascii="Times New Roman" w:hAnsi="Times New Roman" w:cs="Times New Roman"/>
          <w:b/>
          <w:bCs/>
          <w:sz w:val="16"/>
          <w:szCs w:val="16"/>
        </w:rPr>
        <w:t xml:space="preserve">  УРВАН  МУНИЦИПАЛЬНЫЙ  РАЙОНУНУ ЖЕР-ЖЕРЛИ</w:t>
      </w:r>
    </w:p>
    <w:p w:rsidR="00BF23D9" w:rsidRPr="00BF23D9" w:rsidRDefault="00BF23D9" w:rsidP="00BF23D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 xml:space="preserve">САМОУПРАВЛЕНЭМК1Э И ПСЫКУЭД                         САМОУПРАВЛЕНИЯСЫ  ПСЫКОД   </w:t>
      </w:r>
    </w:p>
    <w:p w:rsidR="00BF23D9" w:rsidRPr="00BF23D9" w:rsidRDefault="00BF23D9" w:rsidP="00BF23D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</w:rPr>
        <w:t xml:space="preserve">КЪУАЖЭ ЖЫЛАГЪУЭМ И  СОВЕТ                                 ПОСЕЛЕНИЯСЫНЫ ЭЛ СОВЕТИ </w:t>
      </w:r>
    </w:p>
    <w:p w:rsidR="00BF23D9" w:rsidRPr="00BF23D9" w:rsidRDefault="00BF23D9" w:rsidP="00BF23D9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BF23D9">
        <w:rPr>
          <w:rFonts w:ascii="Times New Roman" w:hAnsi="Times New Roman" w:cs="Times New Roman"/>
          <w:b/>
          <w:bCs/>
          <w:sz w:val="16"/>
          <w:szCs w:val="16"/>
          <w:u w:val="single"/>
        </w:rPr>
        <w:t>___________________________________________________________________________________________________________</w:t>
      </w:r>
    </w:p>
    <w:p w:rsidR="00BF23D9" w:rsidRPr="00BF23D9" w:rsidRDefault="00BF23D9" w:rsidP="00BF23D9">
      <w:pPr>
        <w:tabs>
          <w:tab w:val="left" w:pos="567"/>
          <w:tab w:val="left" w:pos="735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BF23D9">
        <w:rPr>
          <w:rFonts w:ascii="Times New Roman" w:hAnsi="Times New Roman" w:cs="Times New Roman"/>
          <w:color w:val="000000"/>
          <w:sz w:val="16"/>
          <w:szCs w:val="16"/>
        </w:rPr>
        <w:t>361303 , с.п. Псыкод, ул.Ленина,13</w:t>
      </w:r>
      <w:r w:rsidRPr="00BF23D9">
        <w:rPr>
          <w:rFonts w:ascii="Times New Roman" w:hAnsi="Times New Roman" w:cs="Times New Roman"/>
          <w:color w:val="000000"/>
          <w:sz w:val="16"/>
          <w:szCs w:val="16"/>
        </w:rPr>
        <w:tab/>
        <w:t>тел. 4-01-94</w:t>
      </w:r>
    </w:p>
    <w:p w:rsidR="00C031B5" w:rsidRDefault="00C031B5" w:rsidP="00C031B5">
      <w:pPr>
        <w:widowControl w:val="0"/>
        <w:tabs>
          <w:tab w:val="left" w:pos="420"/>
          <w:tab w:val="center" w:pos="481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8"/>
        </w:rPr>
        <w:tab/>
      </w:r>
    </w:p>
    <w:p w:rsidR="004B2F1C" w:rsidRDefault="004B2F1C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031B5" w:rsidRPr="00C031B5" w:rsidRDefault="00C031B5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РЕШЕНИЕ   № </w:t>
      </w:r>
      <w:r w:rsidR="005121F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:rsidR="00C031B5" w:rsidRPr="00C031B5" w:rsidRDefault="00437C58" w:rsidP="00C031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44</w:t>
      </w:r>
      <w:r w:rsid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сессии</w:t>
      </w:r>
      <w:r w:rsidR="00C031B5"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Совета местного самоуправления сельского</w:t>
      </w:r>
    </w:p>
    <w:p w:rsidR="004A6777" w:rsidRPr="00BA0F28" w:rsidRDefault="00C031B5" w:rsidP="00BA0F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поселения </w:t>
      </w:r>
      <w:r w:rsidR="00EC02BA">
        <w:rPr>
          <w:rFonts w:ascii="Times New Roman" w:eastAsia="Times New Roman" w:hAnsi="Times New Roman" w:cs="Times New Roman"/>
          <w:b/>
          <w:bCs/>
          <w:sz w:val="24"/>
          <w:szCs w:val="24"/>
        </w:rPr>
        <w:t>Псыкод</w:t>
      </w:r>
      <w:r w:rsidRPr="00C031B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Урванского муниципального района КБР</w:t>
      </w:r>
    </w:p>
    <w:p w:rsidR="007E2938" w:rsidRPr="004A6777" w:rsidRDefault="007E2938" w:rsidP="00C031B5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A6777" w:rsidRPr="004A6777" w:rsidRDefault="005121FA" w:rsidP="004A677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30 декабря</w:t>
      </w:r>
      <w:r w:rsidR="00332337">
        <w:rPr>
          <w:rFonts w:ascii="Times New Roman" w:hAnsi="Times New Roman" w:cs="Times New Roman"/>
          <w:b/>
          <w:sz w:val="26"/>
          <w:szCs w:val="26"/>
        </w:rPr>
        <w:t xml:space="preserve">  2020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г.                                                            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ab/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с.п.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</w:p>
    <w:p w:rsidR="00000774" w:rsidRDefault="004A6777" w:rsidP="000007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О бюджете </w:t>
      </w:r>
      <w:r w:rsidR="001E6790">
        <w:rPr>
          <w:rFonts w:ascii="Times New Roman" w:hAnsi="Times New Roman" w:cs="Times New Roman"/>
          <w:b/>
          <w:sz w:val="26"/>
          <w:szCs w:val="26"/>
        </w:rPr>
        <w:t xml:space="preserve">сельского поселения 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муниципального района Кабардино-Балкарской Республики на </w:t>
      </w:r>
      <w:r w:rsidR="00332337">
        <w:rPr>
          <w:rFonts w:ascii="Times New Roman" w:hAnsi="Times New Roman" w:cs="Times New Roman"/>
          <w:b/>
          <w:sz w:val="26"/>
          <w:szCs w:val="26"/>
        </w:rPr>
        <w:t xml:space="preserve">2021 </w:t>
      </w:r>
      <w:r w:rsidR="00C729B6">
        <w:rPr>
          <w:rFonts w:ascii="Times New Roman" w:hAnsi="Times New Roman" w:cs="Times New Roman"/>
          <w:b/>
          <w:sz w:val="26"/>
          <w:szCs w:val="26"/>
        </w:rPr>
        <w:t xml:space="preserve">год и </w:t>
      </w:r>
    </w:p>
    <w:p w:rsidR="00540759" w:rsidRPr="004B65E5" w:rsidRDefault="00C729B6" w:rsidP="00920CA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плановый период202</w:t>
      </w:r>
      <w:r w:rsidR="00332337">
        <w:rPr>
          <w:rFonts w:ascii="Times New Roman" w:hAnsi="Times New Roman" w:cs="Times New Roman"/>
          <w:b/>
          <w:sz w:val="26"/>
          <w:szCs w:val="26"/>
        </w:rPr>
        <w:t>2</w:t>
      </w:r>
      <w:r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332337">
        <w:rPr>
          <w:rFonts w:ascii="Times New Roman" w:hAnsi="Times New Roman" w:cs="Times New Roman"/>
          <w:b/>
          <w:sz w:val="26"/>
          <w:szCs w:val="26"/>
        </w:rPr>
        <w:t>3</w:t>
      </w:r>
      <w:r w:rsidR="004A6777"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4A6777" w:rsidRDefault="004A6777" w:rsidP="00540759">
      <w:pPr>
        <w:tabs>
          <w:tab w:val="left" w:pos="9459"/>
          <w:tab w:val="left" w:pos="9498"/>
        </w:tabs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A6777">
        <w:rPr>
          <w:rFonts w:ascii="Times New Roman" w:hAnsi="Times New Roman" w:cs="Times New Roman"/>
          <w:b/>
          <w:sz w:val="26"/>
          <w:szCs w:val="26"/>
        </w:rPr>
        <w:t xml:space="preserve">Статья 1.   Основные  характеристики    бюджета </w:t>
      </w:r>
      <w:r w:rsidR="00804AEF" w:rsidRPr="00804AEF">
        <w:rPr>
          <w:rFonts w:ascii="Times New Roman" w:hAnsi="Times New Roman" w:cs="Times New Roman"/>
          <w:b/>
          <w:sz w:val="26"/>
          <w:szCs w:val="26"/>
        </w:rPr>
        <w:t>сельского поселения</w:t>
      </w:r>
      <w:r w:rsidR="00EC02BA">
        <w:rPr>
          <w:rFonts w:ascii="Times New Roman" w:hAnsi="Times New Roman" w:cs="Times New Roman"/>
          <w:b/>
          <w:sz w:val="26"/>
          <w:szCs w:val="26"/>
        </w:rPr>
        <w:t>Псыкод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Урванского  муниципального района на </w:t>
      </w:r>
      <w:r w:rsidR="00332337">
        <w:rPr>
          <w:rFonts w:ascii="Times New Roman" w:hAnsi="Times New Roman" w:cs="Times New Roman"/>
          <w:b/>
          <w:sz w:val="26"/>
          <w:szCs w:val="26"/>
        </w:rPr>
        <w:t>2021 год и на плановый период 2022</w:t>
      </w:r>
      <w:r w:rsidR="00645B5B">
        <w:rPr>
          <w:rFonts w:ascii="Times New Roman" w:hAnsi="Times New Roman" w:cs="Times New Roman"/>
          <w:b/>
          <w:sz w:val="26"/>
          <w:szCs w:val="26"/>
        </w:rPr>
        <w:t xml:space="preserve"> и 202</w:t>
      </w:r>
      <w:r w:rsidR="00332337">
        <w:rPr>
          <w:rFonts w:ascii="Times New Roman" w:hAnsi="Times New Roman" w:cs="Times New Roman"/>
          <w:b/>
          <w:sz w:val="26"/>
          <w:szCs w:val="26"/>
        </w:rPr>
        <w:t>3</w:t>
      </w:r>
      <w:r w:rsidRPr="004A6777">
        <w:rPr>
          <w:rFonts w:ascii="Times New Roman" w:hAnsi="Times New Roman" w:cs="Times New Roman"/>
          <w:b/>
          <w:sz w:val="26"/>
          <w:szCs w:val="26"/>
        </w:rPr>
        <w:t xml:space="preserve"> годов</w:t>
      </w:r>
    </w:p>
    <w:p w:rsidR="004A6777" w:rsidRPr="002533F0" w:rsidRDefault="004A6777" w:rsidP="00253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A6777">
        <w:rPr>
          <w:rFonts w:ascii="Times New Roman" w:hAnsi="Times New Roman" w:cs="Times New Roman"/>
          <w:sz w:val="26"/>
          <w:szCs w:val="26"/>
        </w:rPr>
        <w:t>1</w:t>
      </w:r>
      <w:r w:rsidRPr="002533F0">
        <w:rPr>
          <w:rFonts w:ascii="Times New Roman" w:hAnsi="Times New Roman" w:cs="Times New Roman"/>
          <w:sz w:val="26"/>
          <w:szCs w:val="26"/>
        </w:rPr>
        <w:t>.Утвердить основные характеристики бюджета</w:t>
      </w:r>
      <w:r w:rsidR="00804AEF" w:rsidRPr="002533F0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EC02BA" w:rsidRPr="002533F0">
        <w:rPr>
          <w:rFonts w:ascii="Times New Roman" w:hAnsi="Times New Roman" w:cs="Times New Roman"/>
          <w:sz w:val="26"/>
          <w:szCs w:val="26"/>
        </w:rPr>
        <w:t>Псыкод</w:t>
      </w:r>
      <w:r w:rsidRPr="002533F0">
        <w:rPr>
          <w:rFonts w:ascii="Times New Roman" w:hAnsi="Times New Roman" w:cs="Times New Roman"/>
          <w:sz w:val="26"/>
          <w:szCs w:val="26"/>
        </w:rPr>
        <w:t xml:space="preserve">Урванского муниципального района </w:t>
      </w:r>
      <w:r w:rsidR="00090390" w:rsidRPr="002533F0">
        <w:rPr>
          <w:rFonts w:ascii="Times New Roman" w:hAnsi="Times New Roman" w:cs="Times New Roman"/>
          <w:sz w:val="26"/>
          <w:szCs w:val="26"/>
        </w:rPr>
        <w:t>(далее – местный бюджет)</w:t>
      </w:r>
      <w:r w:rsidR="002533F0" w:rsidRPr="002533F0">
        <w:rPr>
          <w:rFonts w:ascii="Times New Roman" w:hAnsi="Times New Roman"/>
          <w:sz w:val="26"/>
          <w:szCs w:val="26"/>
        </w:rPr>
        <w:t xml:space="preserve"> определенные исходя из прогнозируемого уровня инфляции, не превыша</w:t>
      </w:r>
      <w:r w:rsidR="00332337">
        <w:rPr>
          <w:rFonts w:ascii="Times New Roman" w:hAnsi="Times New Roman"/>
          <w:sz w:val="26"/>
          <w:szCs w:val="26"/>
        </w:rPr>
        <w:t>ющего 3,</w:t>
      </w:r>
      <w:r w:rsidR="006F08F6">
        <w:rPr>
          <w:rFonts w:ascii="Times New Roman" w:hAnsi="Times New Roman"/>
          <w:sz w:val="26"/>
          <w:szCs w:val="26"/>
        </w:rPr>
        <w:t>0</w:t>
      </w:r>
      <w:r w:rsidR="00332337">
        <w:rPr>
          <w:rFonts w:ascii="Times New Roman" w:hAnsi="Times New Roman"/>
          <w:sz w:val="26"/>
          <w:szCs w:val="26"/>
        </w:rPr>
        <w:t xml:space="preserve"> процента (декабрь 2021 года к декабрю 2020</w:t>
      </w:r>
      <w:r w:rsidR="002533F0" w:rsidRPr="002533F0">
        <w:rPr>
          <w:rFonts w:ascii="Times New Roman" w:hAnsi="Times New Roman"/>
          <w:sz w:val="26"/>
          <w:szCs w:val="26"/>
        </w:rPr>
        <w:t xml:space="preserve"> года)</w:t>
      </w:r>
      <w:r w:rsidR="00332337">
        <w:rPr>
          <w:rFonts w:ascii="Times New Roman" w:hAnsi="Times New Roman" w:cs="Times New Roman"/>
          <w:sz w:val="26"/>
          <w:szCs w:val="26"/>
        </w:rPr>
        <w:t xml:space="preserve"> на 2021</w:t>
      </w:r>
      <w:r w:rsidRPr="002533F0">
        <w:rPr>
          <w:rFonts w:ascii="Times New Roman" w:hAnsi="Times New Roman" w:cs="Times New Roman"/>
          <w:sz w:val="26"/>
          <w:szCs w:val="26"/>
        </w:rPr>
        <w:t xml:space="preserve"> год: 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в сумме</w:t>
      </w:r>
      <w:r w:rsidR="00B4198F">
        <w:rPr>
          <w:sz w:val="26"/>
          <w:szCs w:val="26"/>
        </w:rPr>
        <w:t>3</w:t>
      </w:r>
      <w:r w:rsidR="00924879">
        <w:rPr>
          <w:sz w:val="26"/>
          <w:szCs w:val="26"/>
        </w:rPr>
        <w:t> </w:t>
      </w:r>
      <w:r w:rsidR="007D092B">
        <w:rPr>
          <w:sz w:val="26"/>
          <w:szCs w:val="26"/>
        </w:rPr>
        <w:t>13</w:t>
      </w:r>
      <w:r w:rsidR="00B4198F">
        <w:rPr>
          <w:sz w:val="26"/>
          <w:szCs w:val="26"/>
        </w:rPr>
        <w:t>8905,81</w:t>
      </w:r>
      <w:r w:rsidR="00090390">
        <w:rPr>
          <w:sz w:val="26"/>
          <w:szCs w:val="26"/>
        </w:rPr>
        <w:t>рублей.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объем межбюджетных трансфертов, получаемых от других бюджетов бюджетной системы Российской Федерации, в сумме </w:t>
      </w:r>
      <w:r w:rsidR="00B4198F">
        <w:rPr>
          <w:sz w:val="26"/>
          <w:szCs w:val="26"/>
        </w:rPr>
        <w:t>1</w:t>
      </w:r>
      <w:r w:rsidR="00924879">
        <w:rPr>
          <w:sz w:val="26"/>
          <w:szCs w:val="26"/>
        </w:rPr>
        <w:t> </w:t>
      </w:r>
      <w:r w:rsidR="00B4198F">
        <w:rPr>
          <w:sz w:val="26"/>
          <w:szCs w:val="26"/>
        </w:rPr>
        <w:t>646577,81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общий объем расходов местного бюджета в сумме </w:t>
      </w:r>
      <w:r w:rsidR="00B4198F">
        <w:rPr>
          <w:sz w:val="26"/>
          <w:szCs w:val="26"/>
        </w:rPr>
        <w:t>3</w:t>
      </w:r>
      <w:r w:rsidR="00924879">
        <w:rPr>
          <w:sz w:val="26"/>
          <w:szCs w:val="26"/>
          <w:lang w:val="en-US"/>
        </w:rPr>
        <w:t> </w:t>
      </w:r>
      <w:r w:rsidR="007D092B">
        <w:rPr>
          <w:sz w:val="26"/>
          <w:szCs w:val="26"/>
        </w:rPr>
        <w:t>13</w:t>
      </w:r>
      <w:r w:rsidR="00B4198F">
        <w:rPr>
          <w:sz w:val="26"/>
          <w:szCs w:val="26"/>
        </w:rPr>
        <w:t>8905,81</w:t>
      </w:r>
      <w:r w:rsidRPr="00310510">
        <w:rPr>
          <w:sz w:val="26"/>
          <w:szCs w:val="26"/>
        </w:rPr>
        <w:t>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 xml:space="preserve">величину Резервного фонда в сумме </w:t>
      </w:r>
      <w:r w:rsidR="00AF115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540759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</w:t>
      </w:r>
      <w:r w:rsidR="00954BD1">
        <w:rPr>
          <w:sz w:val="26"/>
          <w:szCs w:val="26"/>
        </w:rPr>
        <w:t>2</w:t>
      </w:r>
      <w:r w:rsidR="00332337">
        <w:rPr>
          <w:sz w:val="26"/>
          <w:szCs w:val="26"/>
        </w:rPr>
        <w:t>2</w:t>
      </w:r>
      <w:r w:rsidRPr="005F3436">
        <w:rPr>
          <w:sz w:val="26"/>
          <w:szCs w:val="26"/>
        </w:rPr>
        <w:t xml:space="preserve"> года в сумме ноль рублей;</w:t>
      </w:r>
    </w:p>
    <w:p w:rsidR="004A6777" w:rsidRPr="00310510" w:rsidRDefault="004A6777" w:rsidP="00540759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в сумме ноль рублей.</w:t>
      </w:r>
    </w:p>
    <w:p w:rsidR="00402A0B" w:rsidRDefault="00402A0B" w:rsidP="00402A0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5A31" w:rsidRPr="006A5A31" w:rsidRDefault="004A6777" w:rsidP="006A5A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C1F60">
        <w:rPr>
          <w:rFonts w:ascii="Times New Roman" w:hAnsi="Times New Roman" w:cs="Times New Roman"/>
          <w:sz w:val="26"/>
          <w:szCs w:val="26"/>
        </w:rPr>
        <w:t xml:space="preserve">2. </w:t>
      </w:r>
      <w:r w:rsidRPr="006A5A31">
        <w:rPr>
          <w:rFonts w:ascii="Times New Roman" w:hAnsi="Times New Roman" w:cs="Times New Roman"/>
          <w:sz w:val="26"/>
          <w:szCs w:val="26"/>
        </w:rPr>
        <w:t>Утвердить основные характеристики местного бюджета на 20</w:t>
      </w:r>
      <w:r w:rsidR="00C17900" w:rsidRPr="006A5A31">
        <w:rPr>
          <w:rFonts w:ascii="Times New Roman" w:hAnsi="Times New Roman" w:cs="Times New Roman"/>
          <w:sz w:val="26"/>
          <w:szCs w:val="26"/>
        </w:rPr>
        <w:t>2</w:t>
      </w:r>
      <w:r w:rsidR="00332337">
        <w:rPr>
          <w:rFonts w:ascii="Times New Roman" w:hAnsi="Times New Roman" w:cs="Times New Roman"/>
          <w:sz w:val="26"/>
          <w:szCs w:val="26"/>
        </w:rPr>
        <w:t>2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 и на 202</w:t>
      </w:r>
      <w:r w:rsidR="00332337">
        <w:rPr>
          <w:rFonts w:ascii="Times New Roman" w:hAnsi="Times New Roman" w:cs="Times New Roman"/>
          <w:sz w:val="26"/>
          <w:szCs w:val="26"/>
        </w:rPr>
        <w:t>3</w:t>
      </w:r>
      <w:r w:rsidRPr="006A5A31">
        <w:rPr>
          <w:rFonts w:ascii="Times New Roman" w:hAnsi="Times New Roman" w:cs="Times New Roman"/>
          <w:sz w:val="26"/>
          <w:szCs w:val="26"/>
        </w:rPr>
        <w:t xml:space="preserve"> год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>, определенные исходя из прогнозируемого уровня инфляции, не превышающего соответст</w:t>
      </w:r>
      <w:r w:rsidR="00332337">
        <w:rPr>
          <w:rFonts w:ascii="Times New Roman" w:hAnsi="Times New Roman" w:cs="Times New Roman"/>
          <w:color w:val="000000"/>
          <w:sz w:val="26"/>
          <w:szCs w:val="26"/>
        </w:rPr>
        <w:t>венно 4,0 процента (декабрь 2022 года к декабрю 2021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 xml:space="preserve"> года</w:t>
      </w:r>
      <w:r w:rsidR="00332337">
        <w:rPr>
          <w:rFonts w:ascii="Times New Roman" w:hAnsi="Times New Roman" w:cs="Times New Roman"/>
          <w:color w:val="000000"/>
          <w:sz w:val="26"/>
          <w:szCs w:val="26"/>
        </w:rPr>
        <w:t>)   и 4,0 процента (декабрь 2023 года к декабрю 2022</w:t>
      </w:r>
      <w:r w:rsidR="006A5A31" w:rsidRPr="006A5A31">
        <w:rPr>
          <w:rFonts w:ascii="Times New Roman" w:hAnsi="Times New Roman" w:cs="Times New Roman"/>
          <w:color w:val="000000"/>
          <w:sz w:val="26"/>
          <w:szCs w:val="26"/>
        </w:rPr>
        <w:t xml:space="preserve"> года):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прогнозируемый  общий объем доходов местного бюджета на 20</w:t>
      </w:r>
      <w:r w:rsidR="00C17900">
        <w:rPr>
          <w:sz w:val="26"/>
          <w:szCs w:val="26"/>
        </w:rPr>
        <w:t>2</w:t>
      </w:r>
      <w:r w:rsidR="00332337">
        <w:rPr>
          <w:sz w:val="26"/>
          <w:szCs w:val="26"/>
        </w:rPr>
        <w:t>2</w:t>
      </w:r>
      <w:r w:rsidRPr="00310510">
        <w:rPr>
          <w:sz w:val="26"/>
          <w:szCs w:val="26"/>
        </w:rPr>
        <w:t xml:space="preserve"> год в сумме </w:t>
      </w:r>
      <w:r w:rsidR="007D092B">
        <w:rPr>
          <w:sz w:val="26"/>
          <w:szCs w:val="26"/>
        </w:rPr>
        <w:t>3</w:t>
      </w:r>
      <w:r w:rsidR="00924879">
        <w:rPr>
          <w:sz w:val="26"/>
          <w:szCs w:val="26"/>
        </w:rPr>
        <w:t> </w:t>
      </w:r>
      <w:r w:rsidR="007D092B">
        <w:rPr>
          <w:sz w:val="26"/>
          <w:szCs w:val="26"/>
        </w:rPr>
        <w:t>059523,35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 xml:space="preserve"> и на 20</w:t>
      </w:r>
      <w:r>
        <w:rPr>
          <w:sz w:val="26"/>
          <w:szCs w:val="26"/>
        </w:rPr>
        <w:t>2</w:t>
      </w:r>
      <w:r w:rsidR="00332337">
        <w:rPr>
          <w:sz w:val="26"/>
          <w:szCs w:val="26"/>
        </w:rPr>
        <w:t>3</w:t>
      </w:r>
      <w:r w:rsidRPr="00310510">
        <w:rPr>
          <w:sz w:val="26"/>
          <w:szCs w:val="26"/>
        </w:rPr>
        <w:t xml:space="preserve"> год в сумме </w:t>
      </w:r>
      <w:r w:rsidR="00EC02BA">
        <w:rPr>
          <w:sz w:val="26"/>
          <w:szCs w:val="26"/>
        </w:rPr>
        <w:t>3</w:t>
      </w:r>
      <w:r w:rsidR="00924879">
        <w:rPr>
          <w:sz w:val="26"/>
          <w:szCs w:val="26"/>
        </w:rPr>
        <w:t> </w:t>
      </w:r>
      <w:r w:rsidR="007D092B">
        <w:rPr>
          <w:sz w:val="26"/>
          <w:szCs w:val="26"/>
        </w:rPr>
        <w:t>100255,90</w:t>
      </w:r>
      <w:r w:rsidRPr="00310510">
        <w:rPr>
          <w:sz w:val="26"/>
          <w:szCs w:val="26"/>
        </w:rPr>
        <w:t xml:space="preserve"> рубл</w:t>
      </w:r>
      <w:r w:rsidR="00D150F0">
        <w:rPr>
          <w:sz w:val="26"/>
          <w:szCs w:val="26"/>
        </w:rPr>
        <w:t>ей</w:t>
      </w:r>
      <w:r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объем межбюджетных трансфертов, получаемых от других бюджетов бюджетной системы Российской Федерации, на 20</w:t>
      </w:r>
      <w:r w:rsidR="00E71A3C">
        <w:rPr>
          <w:sz w:val="26"/>
          <w:szCs w:val="26"/>
        </w:rPr>
        <w:t>2</w:t>
      </w:r>
      <w:r w:rsidR="000E7F16">
        <w:rPr>
          <w:sz w:val="26"/>
          <w:szCs w:val="26"/>
        </w:rPr>
        <w:t>2</w:t>
      </w:r>
      <w:r w:rsidRPr="00310510">
        <w:rPr>
          <w:sz w:val="26"/>
          <w:szCs w:val="26"/>
        </w:rPr>
        <w:t xml:space="preserve"> год в сумме </w:t>
      </w:r>
      <w:r w:rsidR="00E71A3C">
        <w:rPr>
          <w:sz w:val="26"/>
          <w:szCs w:val="26"/>
        </w:rPr>
        <w:t>2</w:t>
      </w:r>
      <w:r w:rsidR="00924879">
        <w:rPr>
          <w:sz w:val="26"/>
          <w:szCs w:val="26"/>
        </w:rPr>
        <w:t> </w:t>
      </w:r>
      <w:r w:rsidR="00924879" w:rsidRPr="00924879">
        <w:rPr>
          <w:sz w:val="26"/>
          <w:szCs w:val="26"/>
        </w:rPr>
        <w:t>249 165</w:t>
      </w:r>
      <w:r w:rsidR="00924879">
        <w:rPr>
          <w:sz w:val="26"/>
          <w:szCs w:val="26"/>
        </w:rPr>
        <w:t>,</w:t>
      </w:r>
      <w:r w:rsidR="00924879" w:rsidRPr="00924879">
        <w:rPr>
          <w:sz w:val="26"/>
          <w:szCs w:val="26"/>
        </w:rPr>
        <w:t>3</w:t>
      </w:r>
      <w:r w:rsidR="000E7F16">
        <w:rPr>
          <w:sz w:val="26"/>
          <w:szCs w:val="26"/>
        </w:rPr>
        <w:t>5</w:t>
      </w:r>
      <w:r w:rsidRPr="00310510">
        <w:rPr>
          <w:sz w:val="26"/>
          <w:szCs w:val="26"/>
        </w:rPr>
        <w:t>рублей и на 20</w:t>
      </w:r>
      <w:r>
        <w:rPr>
          <w:sz w:val="26"/>
          <w:szCs w:val="26"/>
        </w:rPr>
        <w:t>2</w:t>
      </w:r>
      <w:r w:rsidR="000E7F16">
        <w:rPr>
          <w:sz w:val="26"/>
          <w:szCs w:val="26"/>
        </w:rPr>
        <w:t>3</w:t>
      </w:r>
      <w:r w:rsidRPr="00310510">
        <w:rPr>
          <w:sz w:val="26"/>
          <w:szCs w:val="26"/>
        </w:rPr>
        <w:t xml:space="preserve"> год в сумме </w:t>
      </w:r>
      <w:r w:rsidR="00E71A3C">
        <w:rPr>
          <w:sz w:val="26"/>
          <w:szCs w:val="26"/>
        </w:rPr>
        <w:t>2</w:t>
      </w:r>
      <w:r w:rsidR="00924879">
        <w:rPr>
          <w:sz w:val="26"/>
          <w:szCs w:val="26"/>
        </w:rPr>
        <w:t> </w:t>
      </w:r>
      <w:r w:rsidR="00924879" w:rsidRPr="00924879">
        <w:rPr>
          <w:sz w:val="26"/>
          <w:szCs w:val="26"/>
        </w:rPr>
        <w:t>255</w:t>
      </w:r>
      <w:r w:rsidR="00924879">
        <w:rPr>
          <w:sz w:val="26"/>
          <w:szCs w:val="26"/>
        </w:rPr>
        <w:t> </w:t>
      </w:r>
      <w:r w:rsidR="00924879" w:rsidRPr="00924879">
        <w:rPr>
          <w:sz w:val="26"/>
          <w:szCs w:val="26"/>
        </w:rPr>
        <w:t>857</w:t>
      </w:r>
      <w:r w:rsidR="00924879">
        <w:rPr>
          <w:sz w:val="26"/>
          <w:szCs w:val="26"/>
        </w:rPr>
        <w:t>,</w:t>
      </w:r>
      <w:r w:rsidR="00924879" w:rsidRPr="00924879">
        <w:rPr>
          <w:sz w:val="26"/>
          <w:szCs w:val="26"/>
        </w:rPr>
        <w:t xml:space="preserve">90 </w:t>
      </w:r>
      <w:r w:rsidRPr="00310510">
        <w:rPr>
          <w:sz w:val="26"/>
          <w:szCs w:val="26"/>
        </w:rPr>
        <w:t>рублей;</w:t>
      </w:r>
    </w:p>
    <w:p w:rsidR="00924879" w:rsidRPr="00924879" w:rsidRDefault="004A6777" w:rsidP="0054075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общий объем расходов местного бюджета на 20</w:t>
      </w:r>
      <w:r w:rsidR="00851838">
        <w:rPr>
          <w:sz w:val="26"/>
          <w:szCs w:val="26"/>
        </w:rPr>
        <w:t>2</w:t>
      </w:r>
      <w:r w:rsidR="000E7F16">
        <w:rPr>
          <w:sz w:val="26"/>
          <w:szCs w:val="26"/>
        </w:rPr>
        <w:t>2</w:t>
      </w:r>
      <w:r w:rsidRPr="00310510">
        <w:rPr>
          <w:sz w:val="26"/>
          <w:szCs w:val="26"/>
        </w:rPr>
        <w:t xml:space="preserve"> год в сумме </w:t>
      </w:r>
    </w:p>
    <w:p w:rsidR="004A6777" w:rsidRPr="00310510" w:rsidRDefault="007D092B" w:rsidP="00924879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24879">
        <w:rPr>
          <w:sz w:val="26"/>
          <w:szCs w:val="26"/>
        </w:rPr>
        <w:t> </w:t>
      </w:r>
      <w:r>
        <w:rPr>
          <w:sz w:val="26"/>
          <w:szCs w:val="26"/>
        </w:rPr>
        <w:t>059523,35</w:t>
      </w:r>
      <w:r w:rsidR="004A6777"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="004A6777" w:rsidRPr="00310510">
        <w:rPr>
          <w:sz w:val="26"/>
          <w:szCs w:val="26"/>
        </w:rPr>
        <w:t xml:space="preserve">, в том числе условно утвержденные расходы в сумме </w:t>
      </w:r>
      <w:r w:rsidR="000E7F16">
        <w:rPr>
          <w:sz w:val="26"/>
          <w:szCs w:val="26"/>
        </w:rPr>
        <w:t>72753,13</w:t>
      </w:r>
      <w:r w:rsidR="004A6777" w:rsidRPr="00310510">
        <w:rPr>
          <w:sz w:val="26"/>
          <w:szCs w:val="26"/>
        </w:rPr>
        <w:t>рублей,  и на 20</w:t>
      </w:r>
      <w:r w:rsidR="004A6777">
        <w:rPr>
          <w:sz w:val="26"/>
          <w:szCs w:val="26"/>
        </w:rPr>
        <w:t>2</w:t>
      </w:r>
      <w:r w:rsidR="000E7F16"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 xml:space="preserve"> год в сумме </w:t>
      </w:r>
      <w:r>
        <w:rPr>
          <w:sz w:val="26"/>
          <w:szCs w:val="26"/>
        </w:rPr>
        <w:t>3</w:t>
      </w:r>
      <w:r w:rsidR="00924879">
        <w:rPr>
          <w:sz w:val="26"/>
          <w:szCs w:val="26"/>
        </w:rPr>
        <w:t> </w:t>
      </w:r>
      <w:r>
        <w:rPr>
          <w:sz w:val="26"/>
          <w:szCs w:val="26"/>
        </w:rPr>
        <w:t>100255,90</w:t>
      </w:r>
      <w:r w:rsidR="004A6777" w:rsidRPr="00310510">
        <w:rPr>
          <w:sz w:val="26"/>
          <w:szCs w:val="26"/>
        </w:rPr>
        <w:t>рубл</w:t>
      </w:r>
      <w:r w:rsidR="00D150F0">
        <w:rPr>
          <w:sz w:val="26"/>
          <w:szCs w:val="26"/>
        </w:rPr>
        <w:t>ей</w:t>
      </w:r>
      <w:r w:rsidR="004A6777" w:rsidRPr="00310510">
        <w:rPr>
          <w:sz w:val="26"/>
          <w:szCs w:val="26"/>
        </w:rPr>
        <w:t xml:space="preserve">, в том числе условно </w:t>
      </w:r>
      <w:r w:rsidR="004A6777" w:rsidRPr="00310510">
        <w:rPr>
          <w:sz w:val="26"/>
          <w:szCs w:val="26"/>
        </w:rPr>
        <w:lastRenderedPageBreak/>
        <w:t>утвержденные расходы в сумме</w:t>
      </w:r>
      <w:r w:rsidR="00E71A3C">
        <w:rPr>
          <w:sz w:val="26"/>
          <w:szCs w:val="26"/>
        </w:rPr>
        <w:t>1</w:t>
      </w:r>
      <w:r w:rsidR="002125A9">
        <w:rPr>
          <w:sz w:val="26"/>
          <w:szCs w:val="26"/>
        </w:rPr>
        <w:t>49824,61 рубль</w:t>
      </w:r>
      <w:r w:rsidR="004A6777" w:rsidRPr="00310510">
        <w:rPr>
          <w:sz w:val="26"/>
          <w:szCs w:val="26"/>
        </w:rPr>
        <w:t>;</w:t>
      </w:r>
    </w:p>
    <w:p w:rsidR="004A6777" w:rsidRPr="00310510" w:rsidRDefault="004A6777" w:rsidP="00540759">
      <w:pPr>
        <w:pStyle w:val="a3"/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величину Резервного фонда на 20</w:t>
      </w:r>
      <w:r w:rsidR="002125A9">
        <w:rPr>
          <w:sz w:val="26"/>
          <w:szCs w:val="26"/>
        </w:rPr>
        <w:t>22</w:t>
      </w:r>
      <w:r>
        <w:rPr>
          <w:sz w:val="26"/>
          <w:szCs w:val="26"/>
        </w:rPr>
        <w:t xml:space="preserve"> год и на 202</w:t>
      </w:r>
      <w:r w:rsidR="002125A9">
        <w:rPr>
          <w:sz w:val="26"/>
          <w:szCs w:val="26"/>
        </w:rPr>
        <w:t>3</w:t>
      </w:r>
      <w:r w:rsidRPr="00310510">
        <w:rPr>
          <w:sz w:val="26"/>
          <w:szCs w:val="26"/>
        </w:rPr>
        <w:t xml:space="preserve"> год в сумме </w:t>
      </w:r>
      <w:r w:rsidR="009830CB">
        <w:rPr>
          <w:sz w:val="26"/>
          <w:szCs w:val="26"/>
        </w:rPr>
        <w:t>10000</w:t>
      </w:r>
      <w:r w:rsidRPr="00310510">
        <w:rPr>
          <w:sz w:val="26"/>
          <w:szCs w:val="26"/>
        </w:rPr>
        <w:t xml:space="preserve"> рублей;</w:t>
      </w:r>
    </w:p>
    <w:p w:rsidR="004A6777" w:rsidRPr="005F3436" w:rsidRDefault="004A6777" w:rsidP="006A5A31">
      <w:pPr>
        <w:pStyle w:val="a3"/>
        <w:tabs>
          <w:tab w:val="left" w:pos="0"/>
        </w:tabs>
        <w:ind w:left="0"/>
        <w:jc w:val="both"/>
        <w:rPr>
          <w:sz w:val="26"/>
          <w:szCs w:val="26"/>
        </w:rPr>
      </w:pPr>
      <w:r w:rsidRPr="005F3436">
        <w:rPr>
          <w:sz w:val="26"/>
          <w:szCs w:val="26"/>
        </w:rPr>
        <w:t>верхний предел муниципального внутреннего долга на 1 января 202</w:t>
      </w:r>
      <w:r w:rsidR="002125A9">
        <w:rPr>
          <w:sz w:val="26"/>
          <w:szCs w:val="26"/>
        </w:rPr>
        <w:t>2</w:t>
      </w:r>
      <w:r w:rsidRPr="005F3436">
        <w:rPr>
          <w:sz w:val="26"/>
          <w:szCs w:val="26"/>
        </w:rPr>
        <w:t xml:space="preserve"> года  и на 1 января 202</w:t>
      </w:r>
      <w:r w:rsidR="002125A9">
        <w:rPr>
          <w:sz w:val="26"/>
          <w:szCs w:val="26"/>
        </w:rPr>
        <w:t>3</w:t>
      </w:r>
      <w:r w:rsidRPr="005F3436">
        <w:rPr>
          <w:sz w:val="26"/>
          <w:szCs w:val="26"/>
        </w:rPr>
        <w:t xml:space="preserve"> года в сумме ноль рублей;</w:t>
      </w:r>
    </w:p>
    <w:p w:rsidR="00AC7FF4" w:rsidRPr="00BA0F28" w:rsidRDefault="004A6777" w:rsidP="00AC7FF4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дефицит местного бюджета на 20</w:t>
      </w:r>
      <w:r w:rsidR="002125A9">
        <w:rPr>
          <w:sz w:val="26"/>
          <w:szCs w:val="26"/>
        </w:rPr>
        <w:t>22</w:t>
      </w:r>
      <w:r w:rsidRPr="00310510">
        <w:rPr>
          <w:sz w:val="26"/>
          <w:szCs w:val="26"/>
        </w:rPr>
        <w:t xml:space="preserve"> год и на 20</w:t>
      </w:r>
      <w:r>
        <w:rPr>
          <w:sz w:val="26"/>
          <w:szCs w:val="26"/>
        </w:rPr>
        <w:t>2</w:t>
      </w:r>
      <w:r w:rsidR="002125A9">
        <w:rPr>
          <w:sz w:val="26"/>
          <w:szCs w:val="26"/>
        </w:rPr>
        <w:t>3</w:t>
      </w:r>
      <w:r w:rsidRPr="00310510">
        <w:rPr>
          <w:sz w:val="26"/>
          <w:szCs w:val="26"/>
        </w:rPr>
        <w:t xml:space="preserve"> год в сумме ноль рублей.</w:t>
      </w:r>
    </w:p>
    <w:p w:rsidR="00AC7FF4" w:rsidRPr="00EA2A1B" w:rsidRDefault="00AC7FF4" w:rsidP="00EA2A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2</w:t>
      </w:r>
      <w:r w:rsidRPr="00EA2A1B">
        <w:rPr>
          <w:rFonts w:ascii="Times New Roman" w:hAnsi="Times New Roman" w:cs="Times New Roman"/>
          <w:b/>
          <w:sz w:val="26"/>
          <w:szCs w:val="26"/>
        </w:rPr>
        <w:t>. Главные администраторы доходов местного бюджета и главные администраторы источников финансирования дефицита местного бюджета</w:t>
      </w:r>
    </w:p>
    <w:p w:rsidR="006F6EEA" w:rsidRPr="00EA2A1B" w:rsidRDefault="006F6EEA" w:rsidP="006F6EE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1. Утвердить перечень главных администраторов доходов местного бюджета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1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Pr="00EA2A1B" w:rsidRDefault="004A6777" w:rsidP="00447B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2. Утвердить перечень главных администраторов источников финансирования дефицита  местного  бюджета согласно приложению </w:t>
      </w:r>
      <w:r w:rsidR="00B95F72">
        <w:rPr>
          <w:rFonts w:ascii="Times New Roman" w:hAnsi="Times New Roman" w:cs="Times New Roman"/>
          <w:sz w:val="26"/>
          <w:szCs w:val="26"/>
        </w:rPr>
        <w:t>2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6F6EEA" w:rsidRDefault="004A6777" w:rsidP="006F6EEA">
      <w:pPr>
        <w:pStyle w:val="ConsPlusNormal"/>
        <w:ind w:firstLine="0"/>
        <w:jc w:val="both"/>
      </w:pPr>
      <w:r w:rsidRPr="00EA2A1B">
        <w:rPr>
          <w:rFonts w:ascii="Times New Roman" w:hAnsi="Times New Roman" w:cs="Times New Roman"/>
          <w:sz w:val="26"/>
          <w:szCs w:val="26"/>
        </w:rPr>
        <w:t xml:space="preserve">3. </w:t>
      </w:r>
      <w:r w:rsidR="006F6EEA" w:rsidRPr="006F6EEA">
        <w:rPr>
          <w:rFonts w:ascii="Times New Roman" w:hAnsi="Times New Roman" w:cs="Times New Roman"/>
          <w:sz w:val="26"/>
          <w:szCs w:val="26"/>
        </w:rPr>
        <w:t>В случае изменения состава и (или) функций администраторов доходов местного бюджета или администраторов источников финансирования дефицита местного бюджета местная администрация сельского поселения (далее - местная администрация) вправе при определении принципов назначения, структуры кодов и присвоении кодов классификации доходов бюджетов Российской Федерации и источников финансирования дефицитов бюджетов вносить соответствующие изменения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</w:t>
      </w:r>
      <w:r w:rsidR="006F6EEA">
        <w:t>.</w:t>
      </w:r>
    </w:p>
    <w:p w:rsidR="00AC7FF4" w:rsidRPr="00B12503" w:rsidRDefault="00AC7FF4" w:rsidP="004A6777">
      <w:pPr>
        <w:pStyle w:val="a3"/>
        <w:ind w:left="0"/>
        <w:jc w:val="both"/>
        <w:rPr>
          <w:sz w:val="26"/>
          <w:szCs w:val="26"/>
        </w:rPr>
      </w:pPr>
    </w:p>
    <w:p w:rsidR="004A6777" w:rsidRPr="00B12503" w:rsidRDefault="004A6777" w:rsidP="00E46FD0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1250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>. Бюджетные ассигнования местного бюджета на 20</w:t>
      </w:r>
      <w:r w:rsidR="002125A9">
        <w:rPr>
          <w:rFonts w:ascii="Times New Roman" w:hAnsi="Times New Roman" w:cs="Times New Roman"/>
          <w:b/>
          <w:sz w:val="26"/>
          <w:szCs w:val="26"/>
        </w:rPr>
        <w:t>21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 и на плановый период 20</w:t>
      </w:r>
      <w:r w:rsidR="00E46FD0">
        <w:rPr>
          <w:rFonts w:ascii="Times New Roman" w:hAnsi="Times New Roman" w:cs="Times New Roman"/>
          <w:b/>
          <w:sz w:val="26"/>
          <w:szCs w:val="26"/>
        </w:rPr>
        <w:t>2</w:t>
      </w:r>
      <w:r w:rsidR="002125A9">
        <w:rPr>
          <w:rFonts w:ascii="Times New Roman" w:hAnsi="Times New Roman" w:cs="Times New Roman"/>
          <w:b/>
          <w:sz w:val="26"/>
          <w:szCs w:val="26"/>
        </w:rPr>
        <w:t>2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и  202</w:t>
      </w:r>
      <w:r w:rsidR="002125A9">
        <w:rPr>
          <w:rFonts w:ascii="Times New Roman" w:hAnsi="Times New Roman" w:cs="Times New Roman"/>
          <w:b/>
          <w:sz w:val="26"/>
          <w:szCs w:val="26"/>
        </w:rPr>
        <w:t>3</w:t>
      </w:r>
      <w:r w:rsidRPr="00B12503">
        <w:rPr>
          <w:rFonts w:ascii="Times New Roman" w:hAnsi="Times New Roman" w:cs="Times New Roman"/>
          <w:b/>
          <w:sz w:val="26"/>
          <w:szCs w:val="26"/>
        </w:rPr>
        <w:t xml:space="preserve"> годов </w:t>
      </w:r>
    </w:p>
    <w:p w:rsidR="004A6777" w:rsidRPr="00310510" w:rsidRDefault="004A6777" w:rsidP="00B12503">
      <w:pPr>
        <w:spacing w:after="0"/>
        <w:jc w:val="both"/>
        <w:rPr>
          <w:b/>
          <w:sz w:val="26"/>
          <w:szCs w:val="26"/>
        </w:rPr>
      </w:pPr>
    </w:p>
    <w:p w:rsidR="004A6777" w:rsidRPr="000E397B" w:rsidRDefault="004A6777" w:rsidP="004A6777">
      <w:pPr>
        <w:pStyle w:val="a3"/>
        <w:numPr>
          <w:ilvl w:val="0"/>
          <w:numId w:val="2"/>
        </w:numPr>
        <w:ind w:left="0" w:firstLine="0"/>
        <w:jc w:val="both"/>
        <w:rPr>
          <w:sz w:val="26"/>
          <w:szCs w:val="26"/>
        </w:rPr>
      </w:pPr>
      <w:r w:rsidRPr="000E397B">
        <w:rPr>
          <w:sz w:val="26"/>
          <w:szCs w:val="26"/>
        </w:rPr>
        <w:t>Утвердить общий объем бюджетных ассигнований местного бюджета на исполнение публичных нормативных обязательств на 20</w:t>
      </w:r>
      <w:r w:rsidR="002125A9">
        <w:rPr>
          <w:sz w:val="26"/>
          <w:szCs w:val="26"/>
        </w:rPr>
        <w:t>21</w:t>
      </w:r>
      <w:r w:rsidRPr="000E397B">
        <w:rPr>
          <w:sz w:val="26"/>
          <w:szCs w:val="26"/>
        </w:rPr>
        <w:t xml:space="preserve"> год в сумме </w:t>
      </w:r>
      <w:r w:rsidR="00BA0F28">
        <w:rPr>
          <w:sz w:val="26"/>
          <w:szCs w:val="26"/>
        </w:rPr>
        <w:t xml:space="preserve">75124 </w:t>
      </w:r>
      <w:r w:rsidRPr="000E397B">
        <w:rPr>
          <w:sz w:val="26"/>
          <w:szCs w:val="26"/>
        </w:rPr>
        <w:t>рубл</w:t>
      </w:r>
      <w:r w:rsidR="00B12503">
        <w:rPr>
          <w:sz w:val="26"/>
          <w:szCs w:val="26"/>
        </w:rPr>
        <w:t>ей</w:t>
      </w:r>
      <w:r w:rsidRPr="000E397B">
        <w:rPr>
          <w:sz w:val="26"/>
          <w:szCs w:val="26"/>
        </w:rPr>
        <w:t>, на 20</w:t>
      </w:r>
      <w:r w:rsidR="005F5802">
        <w:rPr>
          <w:sz w:val="26"/>
          <w:szCs w:val="26"/>
        </w:rPr>
        <w:t>2</w:t>
      </w:r>
      <w:r w:rsidR="002125A9">
        <w:rPr>
          <w:sz w:val="26"/>
          <w:szCs w:val="26"/>
        </w:rPr>
        <w:t>2</w:t>
      </w:r>
      <w:r w:rsidRPr="000E397B">
        <w:rPr>
          <w:sz w:val="26"/>
          <w:szCs w:val="26"/>
        </w:rPr>
        <w:t xml:space="preserve"> год в сумме </w:t>
      </w:r>
      <w:r w:rsidR="00BA0F28">
        <w:rPr>
          <w:sz w:val="26"/>
          <w:szCs w:val="26"/>
        </w:rPr>
        <w:t xml:space="preserve">75124 </w:t>
      </w:r>
      <w:r w:rsidRPr="000E397B">
        <w:rPr>
          <w:sz w:val="26"/>
          <w:szCs w:val="26"/>
        </w:rPr>
        <w:t xml:space="preserve"> рубл</w:t>
      </w:r>
      <w:r w:rsidR="005F5802">
        <w:rPr>
          <w:sz w:val="26"/>
          <w:szCs w:val="26"/>
        </w:rPr>
        <w:t>ей</w:t>
      </w:r>
      <w:r w:rsidRPr="000E397B">
        <w:rPr>
          <w:sz w:val="26"/>
          <w:szCs w:val="26"/>
        </w:rPr>
        <w:t xml:space="preserve"> и на 202</w:t>
      </w:r>
      <w:r w:rsidR="002125A9">
        <w:rPr>
          <w:sz w:val="26"/>
          <w:szCs w:val="26"/>
        </w:rPr>
        <w:t>3</w:t>
      </w:r>
      <w:r w:rsidRPr="000E397B">
        <w:rPr>
          <w:sz w:val="26"/>
          <w:szCs w:val="26"/>
        </w:rPr>
        <w:t xml:space="preserve"> год в сумме </w:t>
      </w:r>
      <w:r w:rsidR="00BA0F28">
        <w:rPr>
          <w:sz w:val="26"/>
          <w:szCs w:val="26"/>
        </w:rPr>
        <w:t xml:space="preserve">75124 </w:t>
      </w:r>
      <w:r w:rsidRPr="000E397B">
        <w:rPr>
          <w:sz w:val="26"/>
          <w:szCs w:val="26"/>
        </w:rPr>
        <w:t>рублей.</w:t>
      </w:r>
    </w:p>
    <w:p w:rsidR="004A6777" w:rsidRPr="00EA2A1B" w:rsidRDefault="004A6777" w:rsidP="00EA2A1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 xml:space="preserve">2.Утвердить ведомственную структуру расходов местного бюджетана </w:t>
      </w:r>
      <w:r w:rsidR="00BA0F28">
        <w:rPr>
          <w:rFonts w:ascii="Times New Roman" w:hAnsi="Times New Roman" w:cs="Times New Roman"/>
          <w:sz w:val="26"/>
          <w:szCs w:val="26"/>
        </w:rPr>
        <w:t>2021</w:t>
      </w:r>
      <w:r w:rsidR="00645B5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BA0F28">
        <w:rPr>
          <w:rFonts w:ascii="Times New Roman" w:hAnsi="Times New Roman" w:cs="Times New Roman"/>
          <w:sz w:val="26"/>
          <w:szCs w:val="26"/>
        </w:rPr>
        <w:t>2 и 2023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годов   согласно приложению  </w:t>
      </w:r>
      <w:r w:rsidR="00B95F72">
        <w:rPr>
          <w:rFonts w:ascii="Times New Roman" w:hAnsi="Times New Roman" w:cs="Times New Roman"/>
          <w:sz w:val="26"/>
          <w:szCs w:val="26"/>
        </w:rPr>
        <w:t>3</w:t>
      </w:r>
      <w:r w:rsidRPr="00EA2A1B">
        <w:rPr>
          <w:rFonts w:ascii="Times New Roman" w:hAnsi="Times New Roman" w:cs="Times New Roman"/>
          <w:sz w:val="26"/>
          <w:szCs w:val="26"/>
        </w:rPr>
        <w:t xml:space="preserve"> к настоящему Решению.</w:t>
      </w:r>
    </w:p>
    <w:p w:rsidR="004A6777" w:rsidRDefault="004A6777" w:rsidP="004A6777">
      <w:pPr>
        <w:pStyle w:val="a3"/>
        <w:ind w:left="0"/>
        <w:jc w:val="both"/>
        <w:rPr>
          <w:sz w:val="26"/>
          <w:szCs w:val="26"/>
        </w:rPr>
      </w:pPr>
      <w:r w:rsidRPr="00D55AC0">
        <w:rPr>
          <w:sz w:val="26"/>
          <w:szCs w:val="26"/>
        </w:rPr>
        <w:t>3. Утвердить распределение бюджетных ассигнований по разделам,  подразделам, целевым статьям</w:t>
      </w:r>
      <w:r w:rsidRPr="00D55AC0">
        <w:rPr>
          <w:color w:val="000000"/>
          <w:sz w:val="26"/>
          <w:szCs w:val="26"/>
        </w:rPr>
        <w:t>(муниципальным программам и непрограммным направлениям деятельности) и группам видов</w:t>
      </w:r>
      <w:r w:rsidRPr="00D55AC0">
        <w:rPr>
          <w:sz w:val="26"/>
          <w:szCs w:val="26"/>
        </w:rPr>
        <w:t xml:space="preserve">расходов классификации расходов местного бюджетана </w:t>
      </w:r>
      <w:r w:rsidR="00BA0F28">
        <w:rPr>
          <w:sz w:val="26"/>
          <w:szCs w:val="26"/>
        </w:rPr>
        <w:t>2021</w:t>
      </w:r>
      <w:r w:rsidR="00645B5B" w:rsidRPr="00D55AC0">
        <w:rPr>
          <w:sz w:val="26"/>
          <w:szCs w:val="26"/>
        </w:rPr>
        <w:t xml:space="preserve"> год и на плановый период 202</w:t>
      </w:r>
      <w:r w:rsidR="00BA0F28">
        <w:rPr>
          <w:sz w:val="26"/>
          <w:szCs w:val="26"/>
        </w:rPr>
        <w:t>2</w:t>
      </w:r>
      <w:r w:rsidR="00645B5B" w:rsidRPr="00D55AC0">
        <w:rPr>
          <w:sz w:val="26"/>
          <w:szCs w:val="26"/>
        </w:rPr>
        <w:t xml:space="preserve"> и 202</w:t>
      </w:r>
      <w:r w:rsidR="00BA0F28">
        <w:rPr>
          <w:sz w:val="26"/>
          <w:szCs w:val="26"/>
        </w:rPr>
        <w:t>3</w:t>
      </w:r>
      <w:r w:rsidRPr="00D55AC0">
        <w:rPr>
          <w:sz w:val="26"/>
          <w:szCs w:val="26"/>
        </w:rPr>
        <w:t xml:space="preserve"> годовсогласно приложению  </w:t>
      </w:r>
      <w:r w:rsidR="00B95F72">
        <w:rPr>
          <w:sz w:val="26"/>
          <w:szCs w:val="26"/>
        </w:rPr>
        <w:t>4</w:t>
      </w:r>
      <w:r w:rsidRPr="00D55AC0">
        <w:rPr>
          <w:sz w:val="26"/>
          <w:szCs w:val="26"/>
        </w:rPr>
        <w:t xml:space="preserve"> к настоящему Решению.</w:t>
      </w:r>
    </w:p>
    <w:p w:rsidR="004A6777" w:rsidRPr="00310510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Pr="00310510">
        <w:rPr>
          <w:sz w:val="26"/>
          <w:szCs w:val="26"/>
        </w:rPr>
        <w:t>Приоритетными статьями и подстатьями операций сектора государственного управления являются:</w:t>
      </w:r>
    </w:p>
    <w:p w:rsidR="004A6777" w:rsidRDefault="004A677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 w:rsidRPr="00310510">
        <w:rPr>
          <w:sz w:val="26"/>
          <w:szCs w:val="26"/>
        </w:rPr>
        <w:t>1)оплата труда и начисления на выплаты по оплате труда;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A6777">
        <w:rPr>
          <w:sz w:val="26"/>
          <w:szCs w:val="26"/>
        </w:rPr>
        <w:t>)</w:t>
      </w:r>
      <w:r w:rsidR="004A6777" w:rsidRPr="00310510">
        <w:rPr>
          <w:sz w:val="26"/>
          <w:szCs w:val="26"/>
        </w:rPr>
        <w:t>социальное обеспечение;</w:t>
      </w:r>
    </w:p>
    <w:p w:rsidR="004A6777" w:rsidRPr="00310510" w:rsidRDefault="00447BA7" w:rsidP="004A6777">
      <w:pPr>
        <w:pStyle w:val="a3"/>
        <w:spacing w:line="252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A6777" w:rsidRPr="00310510">
        <w:rPr>
          <w:sz w:val="26"/>
          <w:szCs w:val="26"/>
        </w:rPr>
        <w:t>)коммунальные услуги</w:t>
      </w:r>
      <w:r>
        <w:rPr>
          <w:sz w:val="26"/>
          <w:szCs w:val="26"/>
        </w:rPr>
        <w:t>.</w:t>
      </w:r>
    </w:p>
    <w:p w:rsidR="004A6777" w:rsidRDefault="004A677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A2A1B">
        <w:rPr>
          <w:rFonts w:ascii="Times New Roman" w:hAnsi="Times New Roman" w:cs="Times New Roman"/>
          <w:sz w:val="26"/>
          <w:szCs w:val="26"/>
        </w:rPr>
        <w:t>Финансовое обеспечение указанных расходов осуществляется в 20</w:t>
      </w:r>
      <w:r w:rsidR="006A5A31">
        <w:rPr>
          <w:rFonts w:ascii="Times New Roman" w:hAnsi="Times New Roman" w:cs="Times New Roman"/>
          <w:sz w:val="26"/>
          <w:szCs w:val="26"/>
        </w:rPr>
        <w:t>20</w:t>
      </w:r>
      <w:r w:rsidRPr="00EA2A1B">
        <w:rPr>
          <w:rFonts w:ascii="Times New Roman" w:hAnsi="Times New Roman" w:cs="Times New Roman"/>
          <w:sz w:val="26"/>
          <w:szCs w:val="26"/>
        </w:rPr>
        <w:t xml:space="preserve"> году в первоочередном порядке в пределах доведенных лимитов бюджетных обязательств.</w:t>
      </w:r>
    </w:p>
    <w:p w:rsidR="00447BA7" w:rsidRPr="00447BA7" w:rsidRDefault="00447BA7" w:rsidP="00447B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447BA7" w:rsidRDefault="004A6777" w:rsidP="00E46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7BA7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4</w:t>
      </w:r>
      <w:r w:rsidRPr="00447BA7">
        <w:rPr>
          <w:rFonts w:ascii="Times New Roman" w:hAnsi="Times New Roman" w:cs="Times New Roman"/>
          <w:b/>
          <w:sz w:val="26"/>
          <w:szCs w:val="26"/>
        </w:rPr>
        <w:t>. 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4A6777" w:rsidRPr="008A2302" w:rsidRDefault="004A6777" w:rsidP="00447BA7">
      <w:pPr>
        <w:spacing w:after="0"/>
        <w:jc w:val="both"/>
        <w:rPr>
          <w:b/>
          <w:sz w:val="26"/>
          <w:szCs w:val="26"/>
        </w:rPr>
      </w:pPr>
    </w:p>
    <w:p w:rsid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t>1.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447BA7" w:rsidRPr="001004F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 не вправе принимать решени</w:t>
      </w:r>
      <w:r w:rsidR="00EC0267" w:rsidRPr="001004FF">
        <w:rPr>
          <w:rFonts w:ascii="Times New Roman" w:hAnsi="Times New Roman" w:cs="Times New Roman"/>
          <w:sz w:val="28"/>
          <w:szCs w:val="28"/>
        </w:rPr>
        <w:t>я</w:t>
      </w:r>
      <w:r w:rsidR="00BA0F28">
        <w:rPr>
          <w:rFonts w:ascii="Times New Roman" w:hAnsi="Times New Roman" w:cs="Times New Roman"/>
          <w:sz w:val="28"/>
          <w:szCs w:val="28"/>
        </w:rPr>
        <w:t>, приводящие к увеличению в 2021</w:t>
      </w:r>
      <w:r w:rsidR="004A6777" w:rsidRPr="001004FF">
        <w:rPr>
          <w:rFonts w:ascii="Times New Roman" w:hAnsi="Times New Roman" w:cs="Times New Roman"/>
          <w:sz w:val="28"/>
          <w:szCs w:val="28"/>
        </w:rPr>
        <w:t xml:space="preserve"> году численности  муниципальных служащих, </w:t>
      </w:r>
      <w:r w:rsidR="00447BA7" w:rsidRPr="001004FF">
        <w:rPr>
          <w:rFonts w:ascii="Times New Roman" w:hAnsi="Times New Roman" w:cs="Times New Roman"/>
          <w:sz w:val="28"/>
          <w:szCs w:val="28"/>
        </w:rPr>
        <w:t xml:space="preserve">а </w:t>
      </w:r>
      <w:r w:rsidR="004A6777" w:rsidRPr="001004FF">
        <w:rPr>
          <w:rFonts w:ascii="Times New Roman" w:hAnsi="Times New Roman" w:cs="Times New Roman"/>
          <w:sz w:val="28"/>
          <w:szCs w:val="28"/>
        </w:rPr>
        <w:t>также работников муниципальных учреждений</w:t>
      </w:r>
      <w:r w:rsidR="00447BA7" w:rsidRPr="001004FF">
        <w:rPr>
          <w:rFonts w:ascii="Times New Roman" w:hAnsi="Times New Roman" w:cs="Times New Roman"/>
          <w:sz w:val="28"/>
          <w:szCs w:val="28"/>
        </w:rPr>
        <w:t>.</w:t>
      </w:r>
    </w:p>
    <w:p w:rsidR="001004FF" w:rsidRPr="001004FF" w:rsidRDefault="001004FF" w:rsidP="001004F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04FF">
        <w:rPr>
          <w:rFonts w:ascii="Times New Roman" w:hAnsi="Times New Roman" w:cs="Times New Roman"/>
          <w:sz w:val="28"/>
          <w:szCs w:val="28"/>
        </w:rPr>
        <w:lastRenderedPageBreak/>
        <w:t xml:space="preserve"> 2.</w:t>
      </w:r>
      <w:r w:rsidRPr="006F08F6">
        <w:rPr>
          <w:rFonts w:ascii="Times New Roman" w:hAnsi="Times New Roman" w:cs="Times New Roman"/>
          <w:sz w:val="28"/>
          <w:szCs w:val="28"/>
        </w:rPr>
        <w:t>В соответствии со статьей 134 Трудового кодекса Российской Фе</w:t>
      </w:r>
      <w:r w:rsidR="00BA0F28" w:rsidRPr="006F08F6">
        <w:rPr>
          <w:rFonts w:ascii="Times New Roman" w:hAnsi="Times New Roman" w:cs="Times New Roman"/>
          <w:sz w:val="28"/>
          <w:szCs w:val="28"/>
        </w:rPr>
        <w:t xml:space="preserve">дерации повысить с 1 января 2021 </w:t>
      </w:r>
      <w:r w:rsidRPr="006F08F6">
        <w:rPr>
          <w:rFonts w:ascii="Times New Roman" w:hAnsi="Times New Roman" w:cs="Times New Roman"/>
          <w:sz w:val="28"/>
          <w:szCs w:val="28"/>
        </w:rPr>
        <w:t>г. фонд оплаты труда работников  муниципальных учреждений на  3</w:t>
      </w:r>
      <w:r w:rsidR="00B4198F" w:rsidRPr="006F08F6">
        <w:rPr>
          <w:rFonts w:ascii="Times New Roman" w:hAnsi="Times New Roman" w:cs="Times New Roman"/>
          <w:sz w:val="28"/>
          <w:szCs w:val="28"/>
        </w:rPr>
        <w:t>,7</w:t>
      </w:r>
      <w:r w:rsidRPr="006F08F6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1004FF" w:rsidRPr="001004FF" w:rsidRDefault="001004FF" w:rsidP="001004FF">
      <w:pPr>
        <w:pStyle w:val="a3"/>
        <w:jc w:val="both"/>
        <w:rPr>
          <w:sz w:val="28"/>
          <w:szCs w:val="28"/>
        </w:rPr>
      </w:pPr>
    </w:p>
    <w:p w:rsidR="004A6777" w:rsidRPr="00310510" w:rsidRDefault="004A6777" w:rsidP="004A6777">
      <w:pPr>
        <w:pStyle w:val="a3"/>
        <w:ind w:left="0"/>
        <w:jc w:val="both"/>
        <w:rPr>
          <w:b/>
          <w:sz w:val="26"/>
          <w:szCs w:val="26"/>
        </w:rPr>
      </w:pPr>
    </w:p>
    <w:p w:rsidR="004A6777" w:rsidRPr="00FD4183" w:rsidRDefault="004A6777" w:rsidP="009165E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4183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5</w:t>
      </w:r>
      <w:r w:rsidRPr="00FD4183">
        <w:rPr>
          <w:rFonts w:ascii="Times New Roman" w:hAnsi="Times New Roman" w:cs="Times New Roman"/>
          <w:b/>
          <w:sz w:val="26"/>
          <w:szCs w:val="26"/>
        </w:rPr>
        <w:t>. Муниципальные внутренние заимствования, предоставление муниципальных гарантий в валюте Российской Федерации</w:t>
      </w:r>
    </w:p>
    <w:p w:rsidR="004A6777" w:rsidRPr="00FD4183" w:rsidRDefault="004A6777" w:rsidP="00FD41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>1.Муниципальные</w:t>
      </w:r>
      <w:r w:rsidR="00BA0F28">
        <w:rPr>
          <w:rFonts w:ascii="Times New Roman" w:hAnsi="Times New Roman" w:cs="Times New Roman"/>
          <w:sz w:val="26"/>
          <w:szCs w:val="26"/>
        </w:rPr>
        <w:t>внутренние заимствования  в 2021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году и плановом периоде 20</w:t>
      </w:r>
      <w:r w:rsidR="00EA194F">
        <w:rPr>
          <w:rFonts w:ascii="Times New Roman" w:hAnsi="Times New Roman" w:cs="Times New Roman"/>
          <w:sz w:val="26"/>
          <w:szCs w:val="26"/>
        </w:rPr>
        <w:t>2</w:t>
      </w:r>
      <w:r w:rsidR="00BA0F28">
        <w:rPr>
          <w:rFonts w:ascii="Times New Roman" w:hAnsi="Times New Roman" w:cs="Times New Roman"/>
          <w:sz w:val="26"/>
          <w:szCs w:val="26"/>
        </w:rPr>
        <w:t>2</w:t>
      </w:r>
      <w:r w:rsidRPr="00FD4183">
        <w:rPr>
          <w:rFonts w:ascii="Times New Roman" w:hAnsi="Times New Roman" w:cs="Times New Roman"/>
          <w:sz w:val="26"/>
          <w:szCs w:val="26"/>
        </w:rPr>
        <w:t xml:space="preserve"> и 202</w:t>
      </w:r>
      <w:r w:rsidR="00BA0F28">
        <w:rPr>
          <w:rFonts w:ascii="Times New Roman" w:hAnsi="Times New Roman" w:cs="Times New Roman"/>
          <w:sz w:val="26"/>
          <w:szCs w:val="26"/>
        </w:rPr>
        <w:t>3</w:t>
      </w:r>
      <w:r w:rsidRPr="00FD4183">
        <w:rPr>
          <w:rFonts w:ascii="Times New Roman" w:hAnsi="Times New Roman" w:cs="Times New Roman"/>
          <w:sz w:val="26"/>
          <w:szCs w:val="26"/>
        </w:rPr>
        <w:t xml:space="preserve"> годов не планируются.</w:t>
      </w:r>
    </w:p>
    <w:p w:rsidR="004A6777" w:rsidRDefault="004A6777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4183">
        <w:rPr>
          <w:rFonts w:ascii="Times New Roman" w:hAnsi="Times New Roman" w:cs="Times New Roman"/>
          <w:sz w:val="26"/>
          <w:szCs w:val="26"/>
        </w:rPr>
        <w:t xml:space="preserve">2.Предоставление  муниципальных гарантий </w:t>
      </w:r>
      <w:r w:rsidR="00FD4183" w:rsidRPr="00FD4183">
        <w:rPr>
          <w:rFonts w:ascii="Times New Roman" w:hAnsi="Times New Roman" w:cs="Times New Roman"/>
          <w:sz w:val="26"/>
          <w:szCs w:val="26"/>
        </w:rPr>
        <w:t>не осуществляется</w:t>
      </w:r>
      <w:r w:rsidR="00FD4183">
        <w:t>.</w:t>
      </w:r>
    </w:p>
    <w:p w:rsidR="005E0FDD" w:rsidRDefault="005E0FDD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932ED4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0090">
        <w:rPr>
          <w:rFonts w:ascii="Times New Roman" w:hAnsi="Times New Roman" w:cs="Times New Roman"/>
          <w:b/>
          <w:sz w:val="26"/>
          <w:szCs w:val="26"/>
        </w:rPr>
        <w:t xml:space="preserve">Статья </w:t>
      </w:r>
      <w:r w:rsidR="00B95F72">
        <w:rPr>
          <w:rFonts w:ascii="Times New Roman" w:hAnsi="Times New Roman" w:cs="Times New Roman"/>
          <w:b/>
          <w:sz w:val="26"/>
          <w:szCs w:val="26"/>
        </w:rPr>
        <w:t>6</w:t>
      </w:r>
      <w:r w:rsidRPr="007A0090">
        <w:rPr>
          <w:rFonts w:ascii="Times New Roman" w:hAnsi="Times New Roman" w:cs="Times New Roman"/>
          <w:b/>
          <w:sz w:val="26"/>
          <w:szCs w:val="26"/>
        </w:rPr>
        <w:t>.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Отдельные операции по источникам финансирования дефицита </w:t>
      </w:r>
      <w:r>
        <w:rPr>
          <w:rFonts w:ascii="Times New Roman" w:hAnsi="Times New Roman" w:cs="Times New Roman"/>
          <w:b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b/>
          <w:sz w:val="26"/>
          <w:szCs w:val="26"/>
        </w:rPr>
        <w:t xml:space="preserve"> бюджета</w:t>
      </w:r>
    </w:p>
    <w:p w:rsidR="00E46FD0" w:rsidRPr="00932ED4" w:rsidRDefault="00E46FD0" w:rsidP="00E46FD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46FD0" w:rsidRPr="00FE72E1" w:rsidRDefault="00E46FD0" w:rsidP="00E46F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32ED4">
        <w:rPr>
          <w:rFonts w:ascii="Times New Roman" w:hAnsi="Times New Roman" w:cs="Times New Roman"/>
          <w:sz w:val="26"/>
          <w:szCs w:val="26"/>
        </w:rPr>
        <w:t xml:space="preserve">Утвердить источники финансирования дефицита </w:t>
      </w:r>
      <w:r>
        <w:rPr>
          <w:rFonts w:ascii="Times New Roman" w:hAnsi="Times New Roman" w:cs="Times New Roman"/>
          <w:sz w:val="26"/>
          <w:szCs w:val="26"/>
        </w:rPr>
        <w:t>местного</w:t>
      </w:r>
      <w:r w:rsidRPr="00932ED4">
        <w:rPr>
          <w:rFonts w:ascii="Times New Roman" w:hAnsi="Times New Roman" w:cs="Times New Roman"/>
          <w:sz w:val="26"/>
          <w:szCs w:val="26"/>
        </w:rPr>
        <w:t xml:space="preserve"> бюджета на 20</w:t>
      </w:r>
      <w:r w:rsidR="00BA0F28">
        <w:rPr>
          <w:rFonts w:ascii="Times New Roman" w:hAnsi="Times New Roman" w:cs="Times New Roman"/>
          <w:sz w:val="26"/>
          <w:szCs w:val="26"/>
        </w:rPr>
        <w:t>21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 </w:t>
      </w:r>
      <w:r w:rsidRPr="00D94F57">
        <w:rPr>
          <w:rFonts w:ascii="Times New Roman" w:hAnsi="Times New Roman" w:cs="Times New Roman"/>
          <w:sz w:val="26"/>
          <w:szCs w:val="26"/>
        </w:rPr>
        <w:t>и на плановый период 202</w:t>
      </w:r>
      <w:r w:rsidR="00BA0F28">
        <w:rPr>
          <w:rFonts w:ascii="Times New Roman" w:hAnsi="Times New Roman" w:cs="Times New Roman"/>
          <w:sz w:val="26"/>
          <w:szCs w:val="26"/>
        </w:rPr>
        <w:t>2</w:t>
      </w:r>
      <w:r w:rsidRPr="00D94F57">
        <w:rPr>
          <w:rFonts w:ascii="Times New Roman" w:hAnsi="Times New Roman" w:cs="Times New Roman"/>
          <w:sz w:val="26"/>
          <w:szCs w:val="26"/>
        </w:rPr>
        <w:t xml:space="preserve"> и 202</w:t>
      </w:r>
      <w:r w:rsidR="00BA0F28">
        <w:rPr>
          <w:rFonts w:ascii="Times New Roman" w:hAnsi="Times New Roman" w:cs="Times New Roman"/>
          <w:sz w:val="26"/>
          <w:szCs w:val="26"/>
        </w:rPr>
        <w:t>3</w:t>
      </w:r>
      <w:r w:rsidRPr="00932ED4">
        <w:rPr>
          <w:rFonts w:ascii="Times New Roman" w:hAnsi="Times New Roman" w:cs="Times New Roman"/>
          <w:sz w:val="26"/>
          <w:szCs w:val="26"/>
        </w:rPr>
        <w:t xml:space="preserve"> годов согласно приложению</w:t>
      </w:r>
      <w:r w:rsidRPr="00932ED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6</w:t>
      </w:r>
      <w:r w:rsidRPr="00932ED4">
        <w:rPr>
          <w:rFonts w:ascii="Times New Roman" w:hAnsi="Times New Roman" w:cs="Times New Roman"/>
          <w:sz w:val="26"/>
          <w:szCs w:val="26"/>
        </w:rPr>
        <w:t xml:space="preserve">к настоящему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Pr="00932ED4">
        <w:rPr>
          <w:rFonts w:ascii="Times New Roman" w:hAnsi="Times New Roman" w:cs="Times New Roman"/>
          <w:sz w:val="26"/>
          <w:szCs w:val="26"/>
        </w:rPr>
        <w:t>.</w:t>
      </w:r>
    </w:p>
    <w:p w:rsidR="00E46FD0" w:rsidRPr="005E0FDD" w:rsidRDefault="00E46FD0" w:rsidP="005E0F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A6777" w:rsidRPr="00BA3EFF" w:rsidRDefault="00B95F72" w:rsidP="00E46FD0">
      <w:pPr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Статья7</w:t>
      </w:r>
      <w:r w:rsidR="004A6777" w:rsidRPr="00FD4183">
        <w:rPr>
          <w:rFonts w:ascii="Times New Roman" w:hAnsi="Times New Roman" w:cs="Times New Roman"/>
          <w:b/>
          <w:sz w:val="26"/>
          <w:szCs w:val="26"/>
        </w:rPr>
        <w:t>. Особенности исполнения местного бюджета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1. Установить в соответствии с </w:t>
      </w:r>
      <w:hyperlink r:id="rId6" w:tooltip="&quot;Бюджетный кодекс Российской Федерации&quot; от 31.07.1998 N 145-ФЗ (ред. от 03.07.2016) (с изм. и доп., вступ. в силу с 01.09.2016){КонсультантПлюс}" w:history="1">
        <w:r w:rsidRPr="00310510">
          <w:rPr>
            <w:rFonts w:ascii="Times New Roman" w:hAnsi="Times New Roman" w:cs="Times New Roman"/>
            <w:sz w:val="26"/>
            <w:szCs w:val="26"/>
          </w:rPr>
          <w:t>пунктом 3 статьи 217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ч</w:t>
      </w:r>
      <w:r w:rsidR="00BA0F28">
        <w:rPr>
          <w:rFonts w:ascii="Times New Roman" w:hAnsi="Times New Roman" w:cs="Times New Roman"/>
          <w:sz w:val="26"/>
          <w:szCs w:val="26"/>
        </w:rPr>
        <w:t>то основанием для внесения в 2021</w:t>
      </w:r>
      <w:r w:rsidRPr="00310510">
        <w:rPr>
          <w:rFonts w:ascii="Times New Roman" w:hAnsi="Times New Roman" w:cs="Times New Roman"/>
          <w:sz w:val="26"/>
          <w:szCs w:val="26"/>
        </w:rPr>
        <w:t xml:space="preserve"> году изменений в показатели сводной бюджетной росписи местного бюджета является:</w:t>
      </w:r>
    </w:p>
    <w:p w:rsidR="004A6777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 xml:space="preserve">распределение зарезервированных средств в составе утвержденных </w:t>
      </w:r>
      <w:hyperlink w:anchor="Par46" w:tooltip="Статья 5. Бюджетные ассигнования местного бюджета на 2016 год и на плановый период 2017 и 2018 годов" w:history="1">
        <w:r w:rsidRPr="00983CE7">
          <w:rPr>
            <w:rFonts w:ascii="Times New Roman" w:hAnsi="Times New Roman" w:cs="Times New Roman"/>
            <w:sz w:val="26"/>
            <w:szCs w:val="26"/>
          </w:rPr>
          <w:t>статьей 5</w:t>
        </w:r>
      </w:hyperlink>
      <w:r w:rsidRPr="00310510">
        <w:rPr>
          <w:rFonts w:ascii="Times New Roman" w:hAnsi="Times New Roman" w:cs="Times New Roman"/>
          <w:sz w:val="26"/>
          <w:szCs w:val="26"/>
        </w:rPr>
        <w:t xml:space="preserve"> настоящего Решения бюджетных ассигнований, предусмотренных по подразделу "Резервные фонды" раздела "Общегосударственные вопросы" классификации расходов бюджетов для реализации решений местной администрации в соответствии с нормативным правовым актом местной администрации</w:t>
      </w:r>
      <w:r w:rsidR="004E4DBF">
        <w:rPr>
          <w:rFonts w:ascii="Times New Roman" w:hAnsi="Times New Roman" w:cs="Times New Roman"/>
          <w:sz w:val="26"/>
          <w:szCs w:val="26"/>
        </w:rPr>
        <w:t>сельского поселения</w:t>
      </w:r>
      <w:r w:rsidR="00EC02BA">
        <w:rPr>
          <w:rFonts w:ascii="Times New Roman" w:hAnsi="Times New Roman" w:cs="Times New Roman"/>
          <w:sz w:val="26"/>
          <w:szCs w:val="26"/>
        </w:rPr>
        <w:t>Псыкод</w:t>
      </w:r>
      <w:r w:rsidR="009830CB">
        <w:rPr>
          <w:rFonts w:ascii="Times New Roman" w:hAnsi="Times New Roman" w:cs="Times New Roman"/>
          <w:sz w:val="26"/>
          <w:szCs w:val="26"/>
        </w:rPr>
        <w:t>.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2. Установить, что получатели средств местного бюджета при заключении договоров (контрактов) о поставке товаров, выполнении работ и оказании услуг в пределах доведенных им в установленном порядке соответствующих лимитов бюджетных обязательств,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4A6777" w:rsidRPr="00310510" w:rsidRDefault="004A6777" w:rsidP="004A677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авиа-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4A6777" w:rsidRPr="00310510" w:rsidRDefault="004A6777" w:rsidP="004A6777">
      <w:pPr>
        <w:pStyle w:val="ConsPlusNormal"/>
        <w:ind w:firstLine="0"/>
        <w:jc w:val="both"/>
        <w:rPr>
          <w:sz w:val="26"/>
          <w:szCs w:val="26"/>
        </w:rPr>
      </w:pPr>
      <w:r w:rsidRPr="00310510">
        <w:rPr>
          <w:rFonts w:ascii="Times New Roman" w:hAnsi="Times New Roman" w:cs="Times New Roman"/>
          <w:sz w:val="26"/>
          <w:szCs w:val="26"/>
        </w:rPr>
        <w:lastRenderedPageBreak/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</w:t>
      </w:r>
      <w:r w:rsidRPr="00310510">
        <w:rPr>
          <w:sz w:val="26"/>
          <w:szCs w:val="26"/>
        </w:rPr>
        <w:t>.</w:t>
      </w:r>
    </w:p>
    <w:p w:rsidR="00D55AC0" w:rsidRPr="00C031B5" w:rsidRDefault="00D55AC0">
      <w:pPr>
        <w:rPr>
          <w:b/>
        </w:rPr>
      </w:pP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D1716F" w:rsidRPr="00EC02BA" w:rsidRDefault="00D1716F" w:rsidP="00D1716F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>Совета местного самоуправления</w:t>
      </w:r>
    </w:p>
    <w:p w:rsidR="001253DC" w:rsidRDefault="00D1716F" w:rsidP="00FD1CE5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EC02BA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r w:rsidR="00EC02BA" w:rsidRPr="00EC02BA">
        <w:rPr>
          <w:rFonts w:ascii="Times New Roman" w:hAnsi="Times New Roman" w:cs="Times New Roman"/>
          <w:sz w:val="26"/>
          <w:szCs w:val="26"/>
        </w:rPr>
        <w:t>Псыкод</w:t>
      </w:r>
      <w:r w:rsidR="00D55AC0" w:rsidRPr="00EC02BA">
        <w:rPr>
          <w:rFonts w:ascii="Times New Roman" w:hAnsi="Times New Roman" w:cs="Times New Roman"/>
          <w:sz w:val="26"/>
          <w:szCs w:val="26"/>
        </w:rPr>
        <w:t>А</w:t>
      </w:r>
      <w:r w:rsidR="00D150F0" w:rsidRPr="00EC02BA">
        <w:rPr>
          <w:rFonts w:ascii="Times New Roman" w:hAnsi="Times New Roman" w:cs="Times New Roman"/>
          <w:sz w:val="26"/>
          <w:szCs w:val="26"/>
        </w:rPr>
        <w:t>.</w:t>
      </w:r>
      <w:r w:rsidR="00D55AC0" w:rsidRPr="00EC02BA">
        <w:rPr>
          <w:rFonts w:ascii="Times New Roman" w:hAnsi="Times New Roman" w:cs="Times New Roman"/>
          <w:sz w:val="26"/>
          <w:szCs w:val="26"/>
        </w:rPr>
        <w:t>М.</w:t>
      </w:r>
      <w:r w:rsidR="00EC02BA" w:rsidRPr="00EC02BA">
        <w:rPr>
          <w:rFonts w:ascii="Times New Roman" w:hAnsi="Times New Roman" w:cs="Times New Roman"/>
          <w:sz w:val="26"/>
          <w:szCs w:val="26"/>
        </w:rPr>
        <w:t>Кашеев</w:t>
      </w:r>
    </w:p>
    <w:p w:rsidR="00BF23D9" w:rsidRDefault="00BF23D9" w:rsidP="00FD1CE5">
      <w:pPr>
        <w:pStyle w:val="ConsPlusNormal"/>
        <w:tabs>
          <w:tab w:val="left" w:pos="787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BF23D9" w:rsidRPr="00EC02BA" w:rsidRDefault="00BF23D9" w:rsidP="00FD1CE5">
      <w:pPr>
        <w:pStyle w:val="ConsPlusNormal"/>
        <w:tabs>
          <w:tab w:val="left" w:pos="7875"/>
        </w:tabs>
        <w:ind w:firstLine="0"/>
      </w:pPr>
      <w:bookmarkStart w:id="0" w:name="_GoBack"/>
      <w:bookmarkEnd w:id="0"/>
    </w:p>
    <w:p w:rsidR="00BA0F28" w:rsidRDefault="00BA0F28" w:rsidP="00BA0F28">
      <w:pPr>
        <w:spacing w:after="0" w:line="240" w:lineRule="auto"/>
      </w:pPr>
      <w:bookmarkStart w:id="1" w:name="Par110"/>
      <w:bookmarkEnd w:id="1"/>
    </w:p>
    <w:p w:rsidR="00BA0F28" w:rsidRDefault="00BA0F28" w:rsidP="00BA0F28">
      <w:pPr>
        <w:spacing w:after="0" w:line="240" w:lineRule="auto"/>
      </w:pPr>
    </w:p>
    <w:p w:rsidR="00B21008" w:rsidRPr="0055360C" w:rsidRDefault="00B21008" w:rsidP="00BA0F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Приложение</w:t>
      </w:r>
      <w:r w:rsidR="00B95F72">
        <w:rPr>
          <w:rFonts w:ascii="Times New Roman" w:hAnsi="Times New Roman" w:cs="Times New Roman"/>
          <w:sz w:val="20"/>
          <w:szCs w:val="20"/>
        </w:rPr>
        <w:t>1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B21008" w:rsidRPr="0055360C" w:rsidRDefault="00B21008" w:rsidP="009C5F8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BA0F28">
        <w:rPr>
          <w:rFonts w:ascii="Times New Roman" w:hAnsi="Times New Roman" w:cs="Times New Roman"/>
          <w:sz w:val="20"/>
          <w:szCs w:val="20"/>
        </w:rPr>
        <w:t>21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B21008" w:rsidRPr="0055360C" w:rsidRDefault="00B21008" w:rsidP="009C5F84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BA0F28">
        <w:rPr>
          <w:rFonts w:ascii="Times New Roman" w:hAnsi="Times New Roman" w:cs="Times New Roman"/>
        </w:rPr>
        <w:t xml:space="preserve">2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BA0F28">
        <w:rPr>
          <w:rFonts w:ascii="Times New Roman" w:hAnsi="Times New Roman" w:cs="Times New Roman"/>
        </w:rPr>
        <w:t>3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B21008">
      <w:pPr>
        <w:pStyle w:val="ConsPlusNormal"/>
        <w:ind w:firstLine="0"/>
        <w:outlineLvl w:val="0"/>
      </w:pPr>
      <w:r>
        <w:tab/>
      </w:r>
    </w:p>
    <w:p w:rsidR="00B531D2" w:rsidRPr="00FA2A9A" w:rsidRDefault="00524F4D" w:rsidP="00D762B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2" w:name="Par171"/>
      <w:bookmarkEnd w:id="2"/>
      <w:r w:rsidRPr="00FA2A9A">
        <w:rPr>
          <w:rFonts w:ascii="Times New Roman" w:hAnsi="Times New Roman" w:cs="Times New Roman"/>
          <w:b w:val="0"/>
          <w:sz w:val="24"/>
          <w:szCs w:val="24"/>
        </w:rPr>
        <w:t>Перечень главных администраторов доходов местного бюджета</w:t>
      </w:r>
    </w:p>
    <w:tbl>
      <w:tblPr>
        <w:tblW w:w="9654" w:type="dxa"/>
        <w:tblInd w:w="93" w:type="dxa"/>
        <w:tblLayout w:type="fixed"/>
        <w:tblLook w:val="04A0"/>
      </w:tblPr>
      <w:tblGrid>
        <w:gridCol w:w="1149"/>
        <w:gridCol w:w="2127"/>
        <w:gridCol w:w="6378"/>
      </w:tblGrid>
      <w:tr w:rsidR="00EB083B" w:rsidRPr="00EB083B" w:rsidTr="001B612F">
        <w:trPr>
          <w:trHeight w:val="540"/>
        </w:trPr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доходов</w:t>
            </w:r>
          </w:p>
        </w:tc>
      </w:tr>
      <w:tr w:rsidR="00EB083B" w:rsidRPr="00EB083B" w:rsidTr="001B612F">
        <w:trPr>
          <w:trHeight w:val="10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доходов местного бюджета</w:t>
            </w: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B083B" w:rsidRPr="00EB083B" w:rsidTr="001B612F">
        <w:trPr>
          <w:trHeight w:val="30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083B" w:rsidRPr="00EB083B" w:rsidRDefault="00EB083B" w:rsidP="00EB08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Муниципальное казенное учреждение "Местная администрация сельского поселения </w:t>
            </w:r>
            <w:r w:rsidR="00EC0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Псыкод</w:t>
            </w:r>
            <w:r w:rsidRPr="00EB083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Урванского муниципального района Кабардино-Балкарской Республики"</w:t>
            </w:r>
          </w:p>
        </w:tc>
      </w:tr>
      <w:tr w:rsidR="00EB083B" w:rsidRPr="00EB083B" w:rsidTr="001B612F">
        <w:trPr>
          <w:trHeight w:val="43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B083B" w:rsidRPr="00EB083B" w:rsidRDefault="00EB083B" w:rsidP="00EB08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23F2A" w:rsidRPr="00EB083B" w:rsidTr="001B612F">
        <w:trPr>
          <w:trHeight w:val="42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D23F2A" w:rsidRPr="00EB083B" w:rsidTr="001B612F">
        <w:trPr>
          <w:trHeight w:val="52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1 13 01995 10 0000 130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D23F2A" w:rsidRPr="00EB083B" w:rsidTr="001B612F">
        <w:trPr>
          <w:trHeight w:val="61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1 14 02052 10 0000 410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автономных учреждений), в части реализации основных средств по указанному имуществу</w:t>
            </w:r>
          </w:p>
        </w:tc>
      </w:tr>
      <w:tr w:rsidR="00D23F2A" w:rsidRPr="00EB083B" w:rsidTr="001B612F">
        <w:trPr>
          <w:trHeight w:val="293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1 17 01050 10 0000 180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поселений</w:t>
            </w:r>
          </w:p>
        </w:tc>
      </w:tr>
      <w:tr w:rsidR="00D23F2A" w:rsidRPr="00EB083B" w:rsidTr="001B612F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1 17 05050 10 0000 180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 бюджетов поселений</w:t>
            </w:r>
          </w:p>
        </w:tc>
      </w:tr>
      <w:tr w:rsidR="00D23F2A" w:rsidRPr="00EB083B" w:rsidTr="001B612F">
        <w:trPr>
          <w:trHeight w:val="387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16001 10 0000</w:t>
            </w: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820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D23F2A" w:rsidRPr="00EB083B" w:rsidTr="001B612F">
        <w:trPr>
          <w:trHeight w:val="20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2 02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16001 10 7001</w:t>
            </w: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A13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 за счет субвенции из республиканского бюджета Кабардино-Балкарской Республики</w:t>
            </w:r>
          </w:p>
        </w:tc>
      </w:tr>
      <w:tr w:rsidR="00D23F2A" w:rsidRPr="00EB083B" w:rsidTr="001B612F">
        <w:trPr>
          <w:trHeight w:val="31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2 02 20041 10 0000 15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23F2A" w:rsidRPr="00EB083B" w:rsidTr="001B612F">
        <w:trPr>
          <w:trHeight w:val="371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2 02 20216 10 7300</w:t>
            </w: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D23F2A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EB083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B08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FF58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F581B">
              <w:rPr>
                <w:rFonts w:ascii="Times New Roman" w:hAnsi="Times New Roman" w:cs="Times New Roman"/>
                <w:sz w:val="18"/>
                <w:szCs w:val="18"/>
              </w:rPr>
              <w:t>2 02 25497 10 0000 150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FF581B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581B">
              <w:rPr>
                <w:rFonts w:ascii="Times New Roman" w:hAnsi="Times New Roman" w:cs="Times New Roman"/>
                <w:sz w:val="20"/>
                <w:szCs w:val="20"/>
              </w:rPr>
              <w:t>Субсидии бюджетам сельских поселений на реализацию мероприятий по обеспечению жильем молодых семей</w:t>
            </w:r>
          </w:p>
        </w:tc>
      </w:tr>
      <w:tr w:rsidR="00D23F2A" w:rsidRPr="00EB083B" w:rsidTr="00430DB8">
        <w:trPr>
          <w:trHeight w:val="274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19</w:t>
            </w: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</w:t>
            </w:r>
            <w:r w:rsidRPr="00C20B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бюджетам сельских поселений на поддержку отрасли культуры</w:t>
            </w:r>
          </w:p>
        </w:tc>
      </w:tr>
      <w:tr w:rsidR="00D23F2A" w:rsidRPr="00EB083B" w:rsidTr="001B612F">
        <w:trPr>
          <w:trHeight w:val="25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2 02 25555 10 0000 15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D23F2A" w:rsidRPr="00EB083B" w:rsidTr="00D23F2A">
        <w:trPr>
          <w:trHeight w:val="269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703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2 02 35118 10 0000 15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D23F2A" w:rsidRPr="00EB083B" w:rsidTr="00D23F2A">
        <w:trPr>
          <w:trHeight w:val="2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2 07 05020 10 0000 1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D23F2A" w:rsidRPr="00EB083B" w:rsidTr="00D23F2A">
        <w:trPr>
          <w:trHeight w:val="27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CC641B" w:rsidRDefault="00D23F2A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2 19 60010 10 0000 15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6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23F2A" w:rsidRPr="00880CA1" w:rsidRDefault="00D23F2A" w:rsidP="00437C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80C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EB083B" w:rsidRDefault="00EB083B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2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386740" w:rsidRPr="0055360C" w:rsidRDefault="0038674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BA0F28">
        <w:rPr>
          <w:rFonts w:ascii="Times New Roman" w:hAnsi="Times New Roman" w:cs="Times New Roman"/>
          <w:sz w:val="20"/>
          <w:szCs w:val="20"/>
        </w:rPr>
        <w:t>2021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1253DC" w:rsidRPr="0055360C" w:rsidRDefault="00386740" w:rsidP="003243D3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BA0F28">
        <w:rPr>
          <w:rFonts w:ascii="Times New Roman" w:hAnsi="Times New Roman" w:cs="Times New Roman"/>
        </w:rPr>
        <w:t xml:space="preserve">2 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BA0F28">
        <w:rPr>
          <w:rFonts w:ascii="Times New Roman" w:hAnsi="Times New Roman" w:cs="Times New Roman"/>
        </w:rPr>
        <w:t>3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386740">
      <w:pPr>
        <w:pStyle w:val="ConsPlusNormal"/>
        <w:jc w:val="both"/>
      </w:pPr>
    </w:p>
    <w:p w:rsidR="007362F4" w:rsidRPr="00FA2A9A" w:rsidRDefault="007362F4" w:rsidP="007362F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3" w:name="Par246"/>
      <w:bookmarkEnd w:id="3"/>
      <w:r w:rsidRPr="00FA2A9A">
        <w:rPr>
          <w:rFonts w:ascii="Times New Roman" w:hAnsi="Times New Roman" w:cs="Times New Roman"/>
          <w:bCs/>
          <w:sz w:val="24"/>
          <w:szCs w:val="24"/>
        </w:rPr>
        <w:t>Перечень главных администраторов источников</w:t>
      </w:r>
    </w:p>
    <w:p w:rsidR="007362F4" w:rsidRPr="00FA2A9A" w:rsidRDefault="007362F4" w:rsidP="00736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финансирования </w:t>
      </w:r>
      <w:r w:rsidR="00EC0267">
        <w:rPr>
          <w:rFonts w:ascii="Times New Roman" w:hAnsi="Times New Roman" w:cs="Times New Roman"/>
          <w:bCs/>
          <w:sz w:val="24"/>
          <w:szCs w:val="24"/>
        </w:rPr>
        <w:t>д</w:t>
      </w:r>
      <w:r w:rsidR="00BA0F28">
        <w:rPr>
          <w:rFonts w:ascii="Times New Roman" w:hAnsi="Times New Roman" w:cs="Times New Roman"/>
          <w:bCs/>
          <w:sz w:val="24"/>
          <w:szCs w:val="24"/>
        </w:rPr>
        <w:t>ефицита местного бюджета на 2021</w:t>
      </w:r>
      <w:r w:rsidRPr="00FA2A9A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1253DC" w:rsidRPr="00FA2A9A" w:rsidRDefault="007362F4" w:rsidP="00D76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A2A9A">
        <w:rPr>
          <w:rFonts w:ascii="Times New Roman" w:hAnsi="Times New Roman" w:cs="Times New Roman"/>
          <w:bCs/>
          <w:sz w:val="24"/>
          <w:szCs w:val="24"/>
        </w:rPr>
        <w:t xml:space="preserve">и на плановый период 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>202</w:t>
      </w:r>
      <w:r w:rsidR="00BA0F28">
        <w:rPr>
          <w:rFonts w:ascii="Times New Roman" w:hAnsi="Times New Roman" w:cs="Times New Roman"/>
          <w:bCs/>
          <w:sz w:val="24"/>
          <w:szCs w:val="24"/>
        </w:rPr>
        <w:t>2</w:t>
      </w:r>
      <w:r w:rsidR="00281C7A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 w:rsidR="00BA0F28">
        <w:rPr>
          <w:rFonts w:ascii="Times New Roman" w:hAnsi="Times New Roman" w:cs="Times New Roman"/>
          <w:bCs/>
          <w:sz w:val="24"/>
          <w:szCs w:val="24"/>
        </w:rPr>
        <w:t>3</w:t>
      </w:r>
      <w:r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tbl>
      <w:tblPr>
        <w:tblW w:w="9654" w:type="dxa"/>
        <w:tblInd w:w="93" w:type="dxa"/>
        <w:tblLook w:val="04A0"/>
      </w:tblPr>
      <w:tblGrid>
        <w:gridCol w:w="1716"/>
        <w:gridCol w:w="2268"/>
        <w:gridCol w:w="5670"/>
      </w:tblGrid>
      <w:tr w:rsidR="003963E2" w:rsidRPr="003963E2" w:rsidTr="00C0740C">
        <w:trPr>
          <w:trHeight w:val="608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главного администратора источников финансирования дефицита</w:t>
            </w:r>
          </w:p>
        </w:tc>
      </w:tr>
      <w:tr w:rsidR="003963E2" w:rsidRPr="003963E2" w:rsidTr="00C0740C">
        <w:trPr>
          <w:trHeight w:val="27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главного администратора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источников финансирования дефицита</w:t>
            </w: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E2" w:rsidRPr="003963E2" w:rsidRDefault="003963E2" w:rsidP="00396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</w:tr>
      <w:tr w:rsidR="003963E2" w:rsidRPr="003963E2" w:rsidTr="00C0740C">
        <w:trPr>
          <w:trHeight w:val="51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63E2" w:rsidRPr="003963E2" w:rsidRDefault="003963E2" w:rsidP="00396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63E2" w:rsidRPr="003963E2" w:rsidRDefault="003963E2" w:rsidP="003963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963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</w:tr>
    </w:tbl>
    <w:p w:rsidR="000272F0" w:rsidRDefault="000272F0" w:rsidP="000272F0">
      <w:pPr>
        <w:spacing w:after="0"/>
        <w:jc w:val="right"/>
        <w:rPr>
          <w:rFonts w:ascii="Times New Roman" w:hAnsi="Times New Roman" w:cs="Times New Roman"/>
        </w:rPr>
      </w:pP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3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0272F0" w:rsidRPr="0055360C" w:rsidRDefault="000272F0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BA0F28">
        <w:rPr>
          <w:rFonts w:ascii="Times New Roman" w:hAnsi="Times New Roman" w:cs="Times New Roman"/>
          <w:sz w:val="20"/>
          <w:szCs w:val="20"/>
        </w:rPr>
        <w:t>2021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0272F0" w:rsidRPr="0055360C" w:rsidRDefault="000272F0" w:rsidP="00DC77D2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BA0F28">
        <w:rPr>
          <w:rFonts w:ascii="Times New Roman" w:hAnsi="Times New Roman" w:cs="Times New Roman"/>
        </w:rPr>
        <w:t>2022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BA0F28">
        <w:rPr>
          <w:rFonts w:ascii="Times New Roman" w:hAnsi="Times New Roman" w:cs="Times New Roman"/>
        </w:rPr>
        <w:t>3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1253DC">
      <w:pPr>
        <w:pStyle w:val="ConsPlusNormal"/>
        <w:jc w:val="both"/>
      </w:pPr>
    </w:p>
    <w:p w:rsidR="000272F0" w:rsidRPr="00FA2A9A" w:rsidRDefault="000272F0" w:rsidP="000272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280"/>
      <w:bookmarkEnd w:id="4"/>
      <w:r w:rsidRPr="00FA2A9A">
        <w:rPr>
          <w:rFonts w:ascii="Times New Roman" w:hAnsi="Times New Roman" w:cs="Times New Roman"/>
          <w:sz w:val="24"/>
          <w:szCs w:val="24"/>
        </w:rPr>
        <w:t>Ведомственная структура расходов</w:t>
      </w:r>
    </w:p>
    <w:p w:rsidR="00AF77E8" w:rsidRPr="00FA2A9A" w:rsidRDefault="000272F0" w:rsidP="00362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 xml:space="preserve"> местного бюджета на </w:t>
      </w:r>
      <w:r w:rsidR="00BA0F28">
        <w:rPr>
          <w:rFonts w:ascii="Times New Roman" w:hAnsi="Times New Roman" w:cs="Times New Roman"/>
          <w:sz w:val="24"/>
          <w:szCs w:val="24"/>
        </w:rPr>
        <w:t>2021</w:t>
      </w:r>
      <w:r w:rsidR="00645B5B" w:rsidRPr="00FA2A9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BA0F28">
        <w:rPr>
          <w:rFonts w:ascii="Times New Roman" w:hAnsi="Times New Roman" w:cs="Times New Roman"/>
          <w:sz w:val="24"/>
          <w:szCs w:val="24"/>
        </w:rPr>
        <w:t>2</w:t>
      </w:r>
      <w:r w:rsidR="00645B5B" w:rsidRPr="00FA2A9A">
        <w:rPr>
          <w:rFonts w:ascii="Times New Roman" w:hAnsi="Times New Roman" w:cs="Times New Roman"/>
          <w:sz w:val="24"/>
          <w:szCs w:val="24"/>
        </w:rPr>
        <w:t xml:space="preserve"> и 202</w:t>
      </w:r>
      <w:r w:rsidR="00BA0F28">
        <w:rPr>
          <w:rFonts w:ascii="Times New Roman" w:hAnsi="Times New Roman" w:cs="Times New Roman"/>
          <w:sz w:val="24"/>
          <w:szCs w:val="24"/>
        </w:rPr>
        <w:t>3</w:t>
      </w:r>
      <w:r w:rsidRPr="00FA2A9A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1253DC" w:rsidRDefault="000272F0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A2A9A">
        <w:rPr>
          <w:rFonts w:ascii="Times New Roman" w:hAnsi="Times New Roman" w:cs="Times New Roman"/>
          <w:sz w:val="20"/>
          <w:szCs w:val="20"/>
        </w:rPr>
        <w:t>(рублей)</w:t>
      </w:r>
    </w:p>
    <w:p w:rsidR="00B4198F" w:rsidRDefault="00B4198F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98F" w:rsidRDefault="00B4198F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91" w:type="dxa"/>
        <w:tblInd w:w="-176" w:type="dxa"/>
        <w:tblLook w:val="04A0"/>
      </w:tblPr>
      <w:tblGrid>
        <w:gridCol w:w="2562"/>
        <w:gridCol w:w="699"/>
        <w:gridCol w:w="709"/>
        <w:gridCol w:w="709"/>
        <w:gridCol w:w="1134"/>
        <w:gridCol w:w="835"/>
        <w:gridCol w:w="1236"/>
        <w:gridCol w:w="1237"/>
        <w:gridCol w:w="1370"/>
      </w:tblGrid>
      <w:tr w:rsidR="00B4198F" w:rsidRPr="00C867B0" w:rsidTr="00437C58">
        <w:trPr>
          <w:trHeight w:val="2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Глава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Группа видов расходов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6F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 w:rsidR="006F08F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3 059 523,35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3 100 255,90</w:t>
            </w:r>
          </w:p>
        </w:tc>
      </w:tr>
      <w:tr w:rsidR="00B4198F" w:rsidRPr="00C867B0" w:rsidTr="00437C58">
        <w:trPr>
          <w:trHeight w:val="12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Муниципальное казенное учреждение "Местная администрация сельского поселения Псыкод" Урванского муниципального района Кабардино-Балкарской Республики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3 059 523,35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3 100 255,90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Условные расходы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86 336,86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156 471,44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Администрация сельского поселения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2 973 186,49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2 943 784,46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2 38</w:t>
            </w:r>
            <w:r w:rsidR="00B4198F"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9 892,34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2 258 621,34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2 258 621,34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lastRenderedPageBreak/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437C58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7710090019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437C58">
        <w:trPr>
          <w:trHeight w:val="10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 w:rsidR="00287CF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514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468,66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514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468,66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514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468,66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7820090000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514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468,66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514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468,66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1 308 959,66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1 308 959,66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1 308 959,66</w:t>
            </w:r>
          </w:p>
        </w:tc>
      </w:tr>
      <w:tr w:rsidR="00B4198F" w:rsidRPr="00C867B0" w:rsidTr="00437C58">
        <w:trPr>
          <w:trHeight w:val="2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87CF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7 509,00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117 509,00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117 509,00</w:t>
            </w:r>
          </w:p>
        </w:tc>
      </w:tr>
      <w:tr w:rsidR="00B4198F" w:rsidRPr="00C867B0" w:rsidTr="00437C58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9440000000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9440099999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9440099999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51 271,00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lastRenderedPageBreak/>
              <w:t>Подпрограмма "Повышение качества управления бюджетным процессом"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3920200000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3920220540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3920220540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7710092794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7710092794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5 362,00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5 362,00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5 362,00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9900000000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9990000000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9990051180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437C58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9990051180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454</w:t>
            </w:r>
            <w:r w:rsidR="00B4198F"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419 150,00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8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2420100000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2420192058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</w:t>
            </w:r>
            <w:r w:rsidR="00B4198F"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9F7F2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"Градостроительная деятельность"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15Г0000000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9F7F2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lastRenderedPageBreak/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15Г0090000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9F7F2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15Г0099998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9F7F2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15Г0099998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9F7F26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0590000000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0599900000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0599999999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0599999999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СОЦИАЛЬНАЯ  ПОЛИТИКА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Пенсионное  обеспечение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7100000000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437C58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71000Н0600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75 124,00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75 124,00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75 124,00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Физическая  культура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437C58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437C58">
        <w:trPr>
          <w:trHeight w:val="8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1310100000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437C58">
        <w:trPr>
          <w:trHeight w:val="8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1310196246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437C58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1310196246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</w:tr>
    </w:tbl>
    <w:p w:rsidR="00B4198F" w:rsidRDefault="00B4198F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98F" w:rsidRDefault="00B4198F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4198F" w:rsidRPr="00FA2A9A" w:rsidRDefault="00B4198F" w:rsidP="00A7159A">
      <w:pPr>
        <w:tabs>
          <w:tab w:val="center" w:pos="4678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53DC" w:rsidRDefault="001253DC" w:rsidP="00FA315D">
      <w:pPr>
        <w:pStyle w:val="ConsPlusNormal"/>
        <w:ind w:firstLine="0"/>
        <w:jc w:val="both"/>
      </w:pP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B95F72">
        <w:rPr>
          <w:rFonts w:ascii="Times New Roman" w:hAnsi="Times New Roman" w:cs="Times New Roman"/>
          <w:sz w:val="20"/>
          <w:szCs w:val="20"/>
        </w:rPr>
        <w:t>4</w:t>
      </w:r>
      <w:r w:rsidRPr="0055360C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DE0A4C" w:rsidRPr="0055360C" w:rsidRDefault="00DE0A4C" w:rsidP="00DD629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5360C">
        <w:rPr>
          <w:rFonts w:ascii="Times New Roman" w:hAnsi="Times New Roman" w:cs="Times New Roman"/>
          <w:sz w:val="20"/>
          <w:szCs w:val="20"/>
        </w:rPr>
        <w:t xml:space="preserve">Кабардино-Балкарской Республики на </w:t>
      </w:r>
      <w:r w:rsidR="00281C7A" w:rsidRPr="0055360C">
        <w:rPr>
          <w:rFonts w:ascii="Times New Roman" w:hAnsi="Times New Roman" w:cs="Times New Roman"/>
          <w:sz w:val="20"/>
          <w:szCs w:val="20"/>
        </w:rPr>
        <w:t>20</w:t>
      </w:r>
      <w:r w:rsidR="001C7E9C">
        <w:rPr>
          <w:rFonts w:ascii="Times New Roman" w:hAnsi="Times New Roman" w:cs="Times New Roman"/>
          <w:sz w:val="20"/>
          <w:szCs w:val="20"/>
        </w:rPr>
        <w:t>21</w:t>
      </w:r>
      <w:r w:rsidR="00281C7A" w:rsidRPr="0055360C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DE0A4C" w:rsidRPr="0055360C" w:rsidRDefault="00DE0A4C" w:rsidP="00281C7A">
      <w:pPr>
        <w:pStyle w:val="ConsPlusNormal"/>
        <w:jc w:val="right"/>
      </w:pPr>
      <w:r w:rsidRPr="0055360C">
        <w:rPr>
          <w:rFonts w:ascii="Times New Roman" w:hAnsi="Times New Roman" w:cs="Times New Roman"/>
        </w:rPr>
        <w:t xml:space="preserve">и на плановый период </w:t>
      </w:r>
      <w:r w:rsidR="00281C7A" w:rsidRPr="0055360C">
        <w:rPr>
          <w:rFonts w:ascii="Times New Roman" w:hAnsi="Times New Roman" w:cs="Times New Roman"/>
        </w:rPr>
        <w:t>202</w:t>
      </w:r>
      <w:r w:rsidR="001C7E9C">
        <w:rPr>
          <w:rFonts w:ascii="Times New Roman" w:hAnsi="Times New Roman" w:cs="Times New Roman"/>
        </w:rPr>
        <w:t>2</w:t>
      </w:r>
      <w:r w:rsidR="00281C7A" w:rsidRPr="0055360C">
        <w:rPr>
          <w:rFonts w:ascii="Times New Roman" w:hAnsi="Times New Roman" w:cs="Times New Roman"/>
        </w:rPr>
        <w:t xml:space="preserve"> и 202</w:t>
      </w:r>
      <w:r w:rsidR="001C7E9C">
        <w:rPr>
          <w:rFonts w:ascii="Times New Roman" w:hAnsi="Times New Roman" w:cs="Times New Roman"/>
        </w:rPr>
        <w:t>3</w:t>
      </w:r>
      <w:r w:rsidRPr="0055360C">
        <w:rPr>
          <w:rFonts w:ascii="Times New Roman" w:hAnsi="Times New Roman" w:cs="Times New Roman"/>
        </w:rPr>
        <w:t>годов»</w:t>
      </w:r>
    </w:p>
    <w:p w:rsidR="001253DC" w:rsidRDefault="001253DC" w:rsidP="00A35478">
      <w:pPr>
        <w:pStyle w:val="ConsPlusNormal"/>
        <w:ind w:firstLine="0"/>
        <w:jc w:val="both"/>
      </w:pPr>
    </w:p>
    <w:p w:rsidR="00DE0A4C" w:rsidRPr="00FA2A9A" w:rsidRDefault="00DE0A4C" w:rsidP="00DE0A4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Распределение бюджетных ассигнований</w:t>
      </w:r>
    </w:p>
    <w:p w:rsidR="00DE0A4C" w:rsidRPr="00FA2A9A" w:rsidRDefault="00DE0A4C" w:rsidP="00D762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местного  бюджета  на 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C7E9C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281C7A"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r w:rsidRPr="00FA2A9A">
        <w:rPr>
          <w:rFonts w:ascii="Times New Roman" w:hAnsi="Times New Roman" w:cs="Times New Roman"/>
          <w:color w:val="000000"/>
          <w:sz w:val="24"/>
          <w:szCs w:val="24"/>
        </w:rPr>
        <w:t xml:space="preserve">и на </w:t>
      </w:r>
      <w:r w:rsidRPr="00FA2A9A">
        <w:rPr>
          <w:rFonts w:ascii="Times New Roman" w:hAnsi="Times New Roman" w:cs="Times New Roman"/>
          <w:sz w:val="24"/>
          <w:szCs w:val="24"/>
        </w:rPr>
        <w:t xml:space="preserve">плановый период  </w:t>
      </w:r>
      <w:r w:rsidR="00281C7A" w:rsidRPr="00FA2A9A">
        <w:rPr>
          <w:rFonts w:ascii="Times New Roman" w:hAnsi="Times New Roman" w:cs="Times New Roman"/>
          <w:sz w:val="24"/>
          <w:szCs w:val="24"/>
        </w:rPr>
        <w:t>202</w:t>
      </w:r>
      <w:r w:rsidR="001C7E9C">
        <w:rPr>
          <w:rFonts w:ascii="Times New Roman" w:hAnsi="Times New Roman" w:cs="Times New Roman"/>
          <w:sz w:val="24"/>
          <w:szCs w:val="24"/>
        </w:rPr>
        <w:t>2</w:t>
      </w:r>
      <w:r w:rsidR="00281C7A" w:rsidRPr="00FA2A9A">
        <w:rPr>
          <w:rFonts w:ascii="Times New Roman" w:hAnsi="Times New Roman" w:cs="Times New Roman"/>
          <w:sz w:val="24"/>
          <w:szCs w:val="24"/>
        </w:rPr>
        <w:t xml:space="preserve"> и 202</w:t>
      </w:r>
      <w:r w:rsidR="001C7E9C">
        <w:rPr>
          <w:rFonts w:ascii="Times New Roman" w:hAnsi="Times New Roman" w:cs="Times New Roman"/>
          <w:sz w:val="24"/>
          <w:szCs w:val="24"/>
        </w:rPr>
        <w:t>3</w:t>
      </w:r>
      <w:r w:rsidRPr="00FA2A9A">
        <w:rPr>
          <w:rFonts w:ascii="Times New Roman" w:hAnsi="Times New Roman" w:cs="Times New Roman"/>
          <w:sz w:val="24"/>
          <w:szCs w:val="24"/>
        </w:rPr>
        <w:t>годов</w:t>
      </w:r>
    </w:p>
    <w:p w:rsidR="001253DC" w:rsidRDefault="00DE0A4C" w:rsidP="00DE0A4C">
      <w:pPr>
        <w:pStyle w:val="ConsPlusNormal"/>
        <w:jc w:val="both"/>
        <w:rPr>
          <w:rFonts w:ascii="Times New Roman" w:hAnsi="Times New Roman" w:cs="Times New Roman"/>
        </w:rPr>
      </w:pPr>
      <w:r w:rsidRPr="00FA2A9A">
        <w:rPr>
          <w:rFonts w:ascii="Times New Roman" w:hAnsi="Times New Roman" w:cs="Times New Roman"/>
        </w:rPr>
        <w:t>(рублей)</w:t>
      </w:r>
    </w:p>
    <w:p w:rsidR="00B4198F" w:rsidRDefault="00B4198F" w:rsidP="00DE0A4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0490" w:type="dxa"/>
        <w:tblInd w:w="-176" w:type="dxa"/>
        <w:tblLook w:val="04A0"/>
      </w:tblPr>
      <w:tblGrid>
        <w:gridCol w:w="2562"/>
        <w:gridCol w:w="709"/>
        <w:gridCol w:w="709"/>
        <w:gridCol w:w="1134"/>
        <w:gridCol w:w="835"/>
        <w:gridCol w:w="1423"/>
        <w:gridCol w:w="1417"/>
        <w:gridCol w:w="1701"/>
      </w:tblGrid>
      <w:tr w:rsidR="00B4198F" w:rsidRPr="00C867B0" w:rsidTr="00B4198F">
        <w:trPr>
          <w:trHeight w:val="2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Раз 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Под 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Целевая статья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Группа видов расходов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2023 год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6F08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 w:rsidR="006F08F6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3 059 523,35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3 100 255,90</w:t>
            </w:r>
          </w:p>
        </w:tc>
      </w:tr>
      <w:tr w:rsidR="00B4198F" w:rsidRPr="00C867B0" w:rsidTr="00B4198F">
        <w:trPr>
          <w:trHeight w:val="127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Муниципальное казенное учреждение "Местная администрация сельского поселения Псыкод" Урванского муниципального района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3 059 523,35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3 100 255,90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Условные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86 336,86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156 471,44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2 973 186,49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2 943 784,46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2 3</w:t>
            </w:r>
            <w:r w:rsidR="00287CF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9 892,34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2 258 621,34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2 258 621,34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B4198F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7710090019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808 790,68</w:t>
            </w:r>
          </w:p>
        </w:tc>
      </w:tr>
      <w:tr w:rsidR="00B4198F" w:rsidRPr="00C867B0" w:rsidTr="00B4198F">
        <w:trPr>
          <w:trHeight w:val="10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 w:rsidR="00287CFF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4 468,66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4 468,66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4 468,66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7820090000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4 468,66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287CF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</w:t>
            </w: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4 468,66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1 434 468,66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1 308 959,66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1 308 959,66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1 308 959,66</w:t>
            </w:r>
          </w:p>
        </w:tc>
      </w:tr>
      <w:tr w:rsidR="00B4198F" w:rsidRPr="00C867B0" w:rsidTr="00B4198F">
        <w:trPr>
          <w:trHeight w:val="2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287C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87CF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7 509,00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117 509,00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117 509,00</w:t>
            </w:r>
          </w:p>
        </w:tc>
      </w:tr>
      <w:tr w:rsidR="00B4198F" w:rsidRPr="00C867B0" w:rsidTr="00B4198F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7820090019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Избирательная комиссия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Проведение выборов депутатов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9440000000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9440099999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51 271,00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9440099999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51 271,00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3920200000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3920220540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3920220540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7710092794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5 362,00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7710092794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5 362,00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5 362,00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5 362,00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9900000000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9990000000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9990051180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B4198F">
        <w:trPr>
          <w:trHeight w:val="45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9990051180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94 369,47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95 291,15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98 849,12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45</w:t>
            </w:r>
            <w:r w:rsidR="00B4198F"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419 150,00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2420000000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8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2420100000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2420192058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2420192058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344 520,00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369 150,00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386 190,00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</w:t>
            </w:r>
            <w:r w:rsidR="00B4198F"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 xml:space="preserve">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F2616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15Г0000000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F2616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15Г0090000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F2616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15Г0099998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F2616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0,00</w:t>
            </w:r>
          </w:p>
        </w:tc>
      </w:tr>
      <w:tr w:rsidR="006F08F6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15Г0099998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Default="006F08F6" w:rsidP="006F08F6">
            <w:pPr>
              <w:jc w:val="right"/>
            </w:pPr>
            <w:r w:rsidRPr="00F26163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F08F6" w:rsidRPr="00C867B0" w:rsidRDefault="006F08F6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0590000000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мероприятий общепрограммного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0599900000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0599999999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0599999999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100 000,00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СОЦИАЛЬНАЯ 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Пенсионное 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7100000000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B4198F">
        <w:trPr>
          <w:trHeight w:val="63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71000Н0600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75 124,00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71000Н0600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75 124,00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75 124,00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75 124,00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lastRenderedPageBreak/>
              <w:t>Физическая 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1300000000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B4198F">
        <w:trPr>
          <w:trHeight w:val="4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1310000000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B4198F">
        <w:trPr>
          <w:trHeight w:val="8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1310100000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B4198F">
        <w:trPr>
          <w:trHeight w:val="84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1310196246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</w:rPr>
              <w:t>25 000,00</w:t>
            </w:r>
          </w:p>
        </w:tc>
      </w:tr>
      <w:tr w:rsidR="00B4198F" w:rsidRPr="00C867B0" w:rsidTr="00B4198F">
        <w:trPr>
          <w:trHeight w:val="255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845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1310196246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198F" w:rsidRPr="00C867B0" w:rsidRDefault="00B4198F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sz w:val="16"/>
                <w:szCs w:val="16"/>
              </w:rPr>
              <w:t>25 000,00</w:t>
            </w:r>
          </w:p>
        </w:tc>
      </w:tr>
    </w:tbl>
    <w:p w:rsidR="00B4198F" w:rsidRDefault="00B4198F" w:rsidP="00DE0A4C">
      <w:pPr>
        <w:pStyle w:val="ConsPlusNormal"/>
        <w:jc w:val="both"/>
        <w:rPr>
          <w:rFonts w:ascii="Times New Roman" w:hAnsi="Times New Roman" w:cs="Times New Roman"/>
        </w:rPr>
      </w:pPr>
    </w:p>
    <w:p w:rsidR="00432406" w:rsidRDefault="00432406" w:rsidP="001F61AC">
      <w:pPr>
        <w:spacing w:after="0" w:line="240" w:lineRule="auto"/>
        <w:rPr>
          <w:rFonts w:ascii="Times New Roman" w:hAnsi="Times New Roman" w:cs="Times New Roman"/>
        </w:rPr>
      </w:pPr>
      <w:bookmarkStart w:id="5" w:name="Par960"/>
      <w:bookmarkEnd w:id="5"/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Приложение</w:t>
      </w:r>
      <w:r w:rsidR="00B95F72">
        <w:rPr>
          <w:rFonts w:ascii="Times New Roman" w:hAnsi="Times New Roman" w:cs="Times New Roman"/>
          <w:sz w:val="20"/>
          <w:szCs w:val="20"/>
        </w:rPr>
        <w:t>5</w:t>
      </w:r>
      <w:r w:rsidRPr="00CD3F3A">
        <w:rPr>
          <w:rFonts w:ascii="Times New Roman" w:hAnsi="Times New Roman" w:cs="Times New Roman"/>
          <w:sz w:val="20"/>
          <w:szCs w:val="20"/>
        </w:rPr>
        <w:t xml:space="preserve"> к Решению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 xml:space="preserve"> «О бюджете сельского поселения </w:t>
      </w:r>
      <w:r w:rsidR="00EC02BA">
        <w:rPr>
          <w:rFonts w:ascii="Times New Roman" w:hAnsi="Times New Roman" w:cs="Times New Roman"/>
          <w:sz w:val="20"/>
          <w:szCs w:val="20"/>
        </w:rPr>
        <w:t>Псыкод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Урванского муниципального района</w:t>
      </w:r>
    </w:p>
    <w:p w:rsidR="00432406" w:rsidRPr="00CD3F3A" w:rsidRDefault="00432406" w:rsidP="0043240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D3F3A">
        <w:rPr>
          <w:rFonts w:ascii="Times New Roman" w:hAnsi="Times New Roman" w:cs="Times New Roman"/>
          <w:sz w:val="20"/>
          <w:szCs w:val="20"/>
        </w:rPr>
        <w:t>Кабард</w:t>
      </w:r>
      <w:r w:rsidR="005A65C5">
        <w:rPr>
          <w:rFonts w:ascii="Times New Roman" w:hAnsi="Times New Roman" w:cs="Times New Roman"/>
          <w:sz w:val="20"/>
          <w:szCs w:val="20"/>
        </w:rPr>
        <w:t>и</w:t>
      </w:r>
      <w:r w:rsidR="00EA3C3D">
        <w:rPr>
          <w:rFonts w:ascii="Times New Roman" w:hAnsi="Times New Roman" w:cs="Times New Roman"/>
          <w:sz w:val="20"/>
          <w:szCs w:val="20"/>
        </w:rPr>
        <w:t>но-Балкарской Республики на 2021</w:t>
      </w:r>
      <w:r w:rsidRPr="00CD3F3A">
        <w:rPr>
          <w:rFonts w:ascii="Times New Roman" w:hAnsi="Times New Roman" w:cs="Times New Roman"/>
          <w:sz w:val="20"/>
          <w:szCs w:val="20"/>
        </w:rPr>
        <w:t xml:space="preserve"> год </w:t>
      </w:r>
    </w:p>
    <w:p w:rsidR="00431544" w:rsidRPr="00CD3F3A" w:rsidRDefault="00432406" w:rsidP="00D762B6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CD3F3A">
        <w:rPr>
          <w:rFonts w:ascii="Times New Roman" w:hAnsi="Times New Roman" w:cs="Times New Roman"/>
        </w:rPr>
        <w:t>и на плановый период 202</w:t>
      </w:r>
      <w:r w:rsidR="00EA3C3D">
        <w:rPr>
          <w:rFonts w:ascii="Times New Roman" w:hAnsi="Times New Roman" w:cs="Times New Roman"/>
        </w:rPr>
        <w:t>2</w:t>
      </w:r>
      <w:r w:rsidRPr="00CD3F3A">
        <w:rPr>
          <w:rFonts w:ascii="Times New Roman" w:hAnsi="Times New Roman" w:cs="Times New Roman"/>
        </w:rPr>
        <w:t xml:space="preserve"> и 202</w:t>
      </w:r>
      <w:r w:rsidR="00EA3C3D">
        <w:rPr>
          <w:rFonts w:ascii="Times New Roman" w:hAnsi="Times New Roman" w:cs="Times New Roman"/>
        </w:rPr>
        <w:t>3</w:t>
      </w:r>
      <w:r w:rsidRPr="00CD3F3A">
        <w:rPr>
          <w:rFonts w:ascii="Times New Roman" w:hAnsi="Times New Roman" w:cs="Times New Roman"/>
        </w:rPr>
        <w:t xml:space="preserve"> годов»</w:t>
      </w:r>
    </w:p>
    <w:p w:rsidR="00D762B6" w:rsidRPr="00D762B6" w:rsidRDefault="00D762B6" w:rsidP="00D762B6">
      <w:pPr>
        <w:pStyle w:val="ConsPlusNormal"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C12CFE" w:rsidRPr="00FA2A9A" w:rsidRDefault="00432406" w:rsidP="004324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A9A">
        <w:rPr>
          <w:rFonts w:ascii="Times New Roman" w:hAnsi="Times New Roman" w:cs="Times New Roman"/>
          <w:sz w:val="24"/>
          <w:szCs w:val="24"/>
        </w:rPr>
        <w:t>Источники финансирования дефицита местного бюджета</w:t>
      </w:r>
    </w:p>
    <w:p w:rsidR="00432406" w:rsidRPr="00FA2A9A" w:rsidRDefault="00EA3C3D" w:rsidP="0043240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2021</w:t>
      </w:r>
      <w:r w:rsidR="00432406" w:rsidRPr="00FA2A9A">
        <w:rPr>
          <w:rFonts w:ascii="Times New Roman" w:hAnsi="Times New Roman" w:cs="Times New Roman"/>
          <w:sz w:val="24"/>
          <w:szCs w:val="24"/>
        </w:rPr>
        <w:t xml:space="preserve"> год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и на плановый период 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Cs/>
          <w:sz w:val="24"/>
          <w:szCs w:val="24"/>
        </w:rPr>
        <w:t xml:space="preserve">3 </w:t>
      </w:r>
      <w:r w:rsidR="00432406" w:rsidRPr="00FA2A9A">
        <w:rPr>
          <w:rFonts w:ascii="Times New Roman" w:hAnsi="Times New Roman" w:cs="Times New Roman"/>
          <w:bCs/>
          <w:sz w:val="24"/>
          <w:szCs w:val="24"/>
        </w:rPr>
        <w:t>годов</w:t>
      </w:r>
    </w:p>
    <w:p w:rsidR="00432406" w:rsidRPr="00432406" w:rsidRDefault="0055360C" w:rsidP="00432406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3685"/>
        <w:gridCol w:w="1303"/>
        <w:gridCol w:w="1249"/>
        <w:gridCol w:w="1275"/>
      </w:tblGrid>
      <w:tr w:rsidR="00432406" w:rsidRPr="00432406" w:rsidTr="000710ED">
        <w:tc>
          <w:tcPr>
            <w:tcW w:w="2235" w:type="dxa"/>
          </w:tcPr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432406" w:rsidRPr="00432406" w:rsidRDefault="00432406" w:rsidP="004324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</w:t>
            </w:r>
          </w:p>
        </w:tc>
        <w:tc>
          <w:tcPr>
            <w:tcW w:w="3685" w:type="dxa"/>
            <w:vAlign w:val="center"/>
          </w:tcPr>
          <w:p w:rsidR="00432406" w:rsidRPr="00432406" w:rsidRDefault="00432406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Вид заимствования</w:t>
            </w:r>
          </w:p>
        </w:tc>
        <w:tc>
          <w:tcPr>
            <w:tcW w:w="1303" w:type="dxa"/>
            <w:vAlign w:val="center"/>
          </w:tcPr>
          <w:p w:rsidR="00432406" w:rsidRPr="00432406" w:rsidRDefault="001004FF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49" w:type="dxa"/>
            <w:vAlign w:val="center"/>
          </w:tcPr>
          <w:p w:rsidR="00432406" w:rsidRPr="00432406" w:rsidRDefault="00432406" w:rsidP="001004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1004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432406" w:rsidRPr="00432406" w:rsidRDefault="001004FF" w:rsidP="004F739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432406" w:rsidRPr="0043240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</w:tr>
      <w:tr w:rsidR="00B61F34" w:rsidRPr="00432406" w:rsidTr="000710ED">
        <w:trPr>
          <w:trHeight w:val="355"/>
        </w:trPr>
        <w:tc>
          <w:tcPr>
            <w:tcW w:w="2235" w:type="dxa"/>
            <w:vAlign w:val="bottom"/>
          </w:tcPr>
          <w:p w:rsidR="00B61F34" w:rsidRPr="000710ED" w:rsidRDefault="00B61F34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01 05 0201 05 0000 510</w:t>
            </w:r>
          </w:p>
        </w:tc>
        <w:tc>
          <w:tcPr>
            <w:tcW w:w="3685" w:type="dxa"/>
          </w:tcPr>
          <w:p w:rsidR="00B61F34" w:rsidRPr="00432406" w:rsidRDefault="00B61F34" w:rsidP="004F73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B61F34" w:rsidRPr="00C867B0" w:rsidRDefault="00B61F34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249" w:type="dxa"/>
            <w:vAlign w:val="bottom"/>
          </w:tcPr>
          <w:p w:rsidR="00B61F34" w:rsidRPr="00C867B0" w:rsidRDefault="00B61F34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3 059 523,35</w:t>
            </w:r>
          </w:p>
        </w:tc>
        <w:tc>
          <w:tcPr>
            <w:tcW w:w="1275" w:type="dxa"/>
            <w:vAlign w:val="bottom"/>
          </w:tcPr>
          <w:p w:rsidR="00B61F34" w:rsidRPr="00C867B0" w:rsidRDefault="00B61F34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3 100 255,90</w:t>
            </w:r>
          </w:p>
        </w:tc>
      </w:tr>
      <w:tr w:rsidR="00B61F34" w:rsidRPr="00432406" w:rsidTr="000710ED">
        <w:tc>
          <w:tcPr>
            <w:tcW w:w="2235" w:type="dxa"/>
            <w:vAlign w:val="bottom"/>
          </w:tcPr>
          <w:p w:rsidR="00B61F34" w:rsidRPr="000710ED" w:rsidRDefault="00B61F34" w:rsidP="004F739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01 05 0201 05 0000 610</w:t>
            </w:r>
          </w:p>
        </w:tc>
        <w:tc>
          <w:tcPr>
            <w:tcW w:w="3685" w:type="dxa"/>
          </w:tcPr>
          <w:p w:rsidR="00B61F34" w:rsidRPr="001746F3" w:rsidRDefault="00B61F34" w:rsidP="003E01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46F3">
              <w:rPr>
                <w:rFonts w:ascii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03" w:type="dxa"/>
            <w:vAlign w:val="bottom"/>
          </w:tcPr>
          <w:p w:rsidR="00B61F34" w:rsidRPr="00C867B0" w:rsidRDefault="00B61F34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</w:t>
            </w: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8 905,81</w:t>
            </w:r>
          </w:p>
        </w:tc>
        <w:tc>
          <w:tcPr>
            <w:tcW w:w="1249" w:type="dxa"/>
            <w:vAlign w:val="bottom"/>
          </w:tcPr>
          <w:p w:rsidR="00B61F34" w:rsidRPr="00C867B0" w:rsidRDefault="00B61F34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3 059 523,35</w:t>
            </w:r>
          </w:p>
        </w:tc>
        <w:tc>
          <w:tcPr>
            <w:tcW w:w="1275" w:type="dxa"/>
            <w:vAlign w:val="bottom"/>
          </w:tcPr>
          <w:p w:rsidR="00B61F34" w:rsidRPr="00C867B0" w:rsidRDefault="00B61F34" w:rsidP="00437C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867B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3 100 255,90</w:t>
            </w:r>
          </w:p>
        </w:tc>
      </w:tr>
      <w:tr w:rsidR="00432406" w:rsidRPr="00137E8B" w:rsidTr="000710ED">
        <w:trPr>
          <w:trHeight w:val="70"/>
        </w:trPr>
        <w:tc>
          <w:tcPr>
            <w:tcW w:w="2235" w:type="dxa"/>
          </w:tcPr>
          <w:p w:rsidR="00432406" w:rsidRPr="00137E8B" w:rsidRDefault="00432406" w:rsidP="004F7394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bottom"/>
          </w:tcPr>
          <w:p w:rsidR="00432406" w:rsidRPr="009A6E28" w:rsidRDefault="00432406" w:rsidP="004F739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6E28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49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vAlign w:val="bottom"/>
          </w:tcPr>
          <w:p w:rsidR="00432406" w:rsidRPr="000710ED" w:rsidRDefault="00432406" w:rsidP="004F7394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710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ED464E" w:rsidRPr="001253DC" w:rsidRDefault="00ED464E" w:rsidP="00D447D1">
      <w:pPr>
        <w:tabs>
          <w:tab w:val="left" w:pos="8115"/>
        </w:tabs>
      </w:pPr>
    </w:p>
    <w:sectPr w:rsidR="00ED464E" w:rsidRPr="001253DC" w:rsidSect="001B74B4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F45A6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269F2"/>
    <w:multiLevelType w:val="hybridMultilevel"/>
    <w:tmpl w:val="C3BA4FAE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6A5C"/>
    <w:multiLevelType w:val="hybridMultilevel"/>
    <w:tmpl w:val="A7643A3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1107273"/>
    <w:multiLevelType w:val="hybridMultilevel"/>
    <w:tmpl w:val="CC1A8E7E"/>
    <w:lvl w:ilvl="0" w:tplc="BF300F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B6BC1"/>
    <w:multiLevelType w:val="hybridMultilevel"/>
    <w:tmpl w:val="F47CB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6777"/>
    <w:rsid w:val="00000774"/>
    <w:rsid w:val="00005831"/>
    <w:rsid w:val="00017499"/>
    <w:rsid w:val="00022958"/>
    <w:rsid w:val="000272F0"/>
    <w:rsid w:val="00031A93"/>
    <w:rsid w:val="00046CAA"/>
    <w:rsid w:val="00063E37"/>
    <w:rsid w:val="00065DDD"/>
    <w:rsid w:val="000670E6"/>
    <w:rsid w:val="000710ED"/>
    <w:rsid w:val="00072800"/>
    <w:rsid w:val="00072C9C"/>
    <w:rsid w:val="0007407E"/>
    <w:rsid w:val="00074191"/>
    <w:rsid w:val="00074B24"/>
    <w:rsid w:val="0008400A"/>
    <w:rsid w:val="00090390"/>
    <w:rsid w:val="00095EFC"/>
    <w:rsid w:val="000C1630"/>
    <w:rsid w:val="000C1F60"/>
    <w:rsid w:val="000D013D"/>
    <w:rsid w:val="000E7F16"/>
    <w:rsid w:val="000F0A60"/>
    <w:rsid w:val="000F2675"/>
    <w:rsid w:val="000F7378"/>
    <w:rsid w:val="001004FF"/>
    <w:rsid w:val="00112314"/>
    <w:rsid w:val="00115D6B"/>
    <w:rsid w:val="001253DC"/>
    <w:rsid w:val="001334D8"/>
    <w:rsid w:val="00137E8B"/>
    <w:rsid w:val="00154AF2"/>
    <w:rsid w:val="00157571"/>
    <w:rsid w:val="00181371"/>
    <w:rsid w:val="00184CD5"/>
    <w:rsid w:val="001901CB"/>
    <w:rsid w:val="001B612F"/>
    <w:rsid w:val="001B74B4"/>
    <w:rsid w:val="001C5A6F"/>
    <w:rsid w:val="001C7E9C"/>
    <w:rsid w:val="001D3C4D"/>
    <w:rsid w:val="001E1BEE"/>
    <w:rsid w:val="001E26EB"/>
    <w:rsid w:val="001E30EE"/>
    <w:rsid w:val="001E6790"/>
    <w:rsid w:val="001E6D44"/>
    <w:rsid w:val="001E7628"/>
    <w:rsid w:val="001F4390"/>
    <w:rsid w:val="001F61AC"/>
    <w:rsid w:val="002125A9"/>
    <w:rsid w:val="002250D6"/>
    <w:rsid w:val="00227382"/>
    <w:rsid w:val="00246889"/>
    <w:rsid w:val="002533F0"/>
    <w:rsid w:val="00256114"/>
    <w:rsid w:val="00267BAD"/>
    <w:rsid w:val="002814AC"/>
    <w:rsid w:val="00281C7A"/>
    <w:rsid w:val="00287CFF"/>
    <w:rsid w:val="002D12DF"/>
    <w:rsid w:val="002E4337"/>
    <w:rsid w:val="0031019C"/>
    <w:rsid w:val="003243D3"/>
    <w:rsid w:val="00327961"/>
    <w:rsid w:val="00332337"/>
    <w:rsid w:val="00342774"/>
    <w:rsid w:val="003548E4"/>
    <w:rsid w:val="00355B15"/>
    <w:rsid w:val="00362EFF"/>
    <w:rsid w:val="00382183"/>
    <w:rsid w:val="00386740"/>
    <w:rsid w:val="003963E2"/>
    <w:rsid w:val="003A603A"/>
    <w:rsid w:val="003D582A"/>
    <w:rsid w:val="003E01FD"/>
    <w:rsid w:val="003E72EC"/>
    <w:rsid w:val="003F072D"/>
    <w:rsid w:val="003F7367"/>
    <w:rsid w:val="00402A0B"/>
    <w:rsid w:val="00430DB8"/>
    <w:rsid w:val="00431544"/>
    <w:rsid w:val="00432406"/>
    <w:rsid w:val="00432BEF"/>
    <w:rsid w:val="004355BC"/>
    <w:rsid w:val="00437C58"/>
    <w:rsid w:val="00445F54"/>
    <w:rsid w:val="00447BA7"/>
    <w:rsid w:val="0045381F"/>
    <w:rsid w:val="00462FFD"/>
    <w:rsid w:val="0046484D"/>
    <w:rsid w:val="004756BF"/>
    <w:rsid w:val="00475CDA"/>
    <w:rsid w:val="0049408B"/>
    <w:rsid w:val="004A6777"/>
    <w:rsid w:val="004B2F1C"/>
    <w:rsid w:val="004B65E5"/>
    <w:rsid w:val="004B71CC"/>
    <w:rsid w:val="004C0FA4"/>
    <w:rsid w:val="004C3BB6"/>
    <w:rsid w:val="004D6F42"/>
    <w:rsid w:val="004E4DBF"/>
    <w:rsid w:val="004F609D"/>
    <w:rsid w:val="004F7394"/>
    <w:rsid w:val="005121FA"/>
    <w:rsid w:val="005237B3"/>
    <w:rsid w:val="00524F4D"/>
    <w:rsid w:val="005378BE"/>
    <w:rsid w:val="00540759"/>
    <w:rsid w:val="00544D17"/>
    <w:rsid w:val="0055360C"/>
    <w:rsid w:val="00565B19"/>
    <w:rsid w:val="00591C23"/>
    <w:rsid w:val="005A65C5"/>
    <w:rsid w:val="005B67A3"/>
    <w:rsid w:val="005E0FDD"/>
    <w:rsid w:val="005F177D"/>
    <w:rsid w:val="005F5802"/>
    <w:rsid w:val="005F77E3"/>
    <w:rsid w:val="006052B3"/>
    <w:rsid w:val="00622A20"/>
    <w:rsid w:val="00642E61"/>
    <w:rsid w:val="00645B5B"/>
    <w:rsid w:val="006668ED"/>
    <w:rsid w:val="00676285"/>
    <w:rsid w:val="00680DFA"/>
    <w:rsid w:val="00685656"/>
    <w:rsid w:val="00691D54"/>
    <w:rsid w:val="0069489E"/>
    <w:rsid w:val="006A5A31"/>
    <w:rsid w:val="006E36D8"/>
    <w:rsid w:val="006F08F6"/>
    <w:rsid w:val="006F6EEA"/>
    <w:rsid w:val="007362F4"/>
    <w:rsid w:val="00767AF4"/>
    <w:rsid w:val="00770F4F"/>
    <w:rsid w:val="00777030"/>
    <w:rsid w:val="007B681E"/>
    <w:rsid w:val="007C525D"/>
    <w:rsid w:val="007D092B"/>
    <w:rsid w:val="007D2197"/>
    <w:rsid w:val="007E2938"/>
    <w:rsid w:val="007F415E"/>
    <w:rsid w:val="00804AEF"/>
    <w:rsid w:val="00816643"/>
    <w:rsid w:val="0082289B"/>
    <w:rsid w:val="00827FB5"/>
    <w:rsid w:val="00836DC3"/>
    <w:rsid w:val="00842281"/>
    <w:rsid w:val="00851838"/>
    <w:rsid w:val="00871591"/>
    <w:rsid w:val="00875871"/>
    <w:rsid w:val="00877047"/>
    <w:rsid w:val="00891371"/>
    <w:rsid w:val="008A2177"/>
    <w:rsid w:val="008C194E"/>
    <w:rsid w:val="008E20D1"/>
    <w:rsid w:val="008F0A2F"/>
    <w:rsid w:val="008F4B5E"/>
    <w:rsid w:val="009165E8"/>
    <w:rsid w:val="00920CA6"/>
    <w:rsid w:val="00923E6B"/>
    <w:rsid w:val="00924879"/>
    <w:rsid w:val="0092490D"/>
    <w:rsid w:val="009269EC"/>
    <w:rsid w:val="00942995"/>
    <w:rsid w:val="00946654"/>
    <w:rsid w:val="00954BD1"/>
    <w:rsid w:val="009628FD"/>
    <w:rsid w:val="00982CA4"/>
    <w:rsid w:val="009830CB"/>
    <w:rsid w:val="00983CE7"/>
    <w:rsid w:val="009A65F4"/>
    <w:rsid w:val="009A6E28"/>
    <w:rsid w:val="009B10C2"/>
    <w:rsid w:val="009B2935"/>
    <w:rsid w:val="009C5F84"/>
    <w:rsid w:val="009C6B01"/>
    <w:rsid w:val="009D7805"/>
    <w:rsid w:val="009E5379"/>
    <w:rsid w:val="009F20A6"/>
    <w:rsid w:val="009F40F6"/>
    <w:rsid w:val="00A07E9E"/>
    <w:rsid w:val="00A22869"/>
    <w:rsid w:val="00A35418"/>
    <w:rsid w:val="00A35478"/>
    <w:rsid w:val="00A400C9"/>
    <w:rsid w:val="00A7159A"/>
    <w:rsid w:val="00A85AC2"/>
    <w:rsid w:val="00A96B13"/>
    <w:rsid w:val="00AB1845"/>
    <w:rsid w:val="00AC5246"/>
    <w:rsid w:val="00AC7FF4"/>
    <w:rsid w:val="00AD26F8"/>
    <w:rsid w:val="00AF115B"/>
    <w:rsid w:val="00AF77E8"/>
    <w:rsid w:val="00B001ED"/>
    <w:rsid w:val="00B0183F"/>
    <w:rsid w:val="00B07D9F"/>
    <w:rsid w:val="00B12503"/>
    <w:rsid w:val="00B21008"/>
    <w:rsid w:val="00B249E8"/>
    <w:rsid w:val="00B25279"/>
    <w:rsid w:val="00B36405"/>
    <w:rsid w:val="00B4198F"/>
    <w:rsid w:val="00B51B59"/>
    <w:rsid w:val="00B531D2"/>
    <w:rsid w:val="00B61F34"/>
    <w:rsid w:val="00B82156"/>
    <w:rsid w:val="00B95F72"/>
    <w:rsid w:val="00BA0F28"/>
    <w:rsid w:val="00BA3EFF"/>
    <w:rsid w:val="00BA54D0"/>
    <w:rsid w:val="00BA57FD"/>
    <w:rsid w:val="00BB1B06"/>
    <w:rsid w:val="00BB4DC0"/>
    <w:rsid w:val="00BD56AC"/>
    <w:rsid w:val="00BD59E6"/>
    <w:rsid w:val="00BE3F05"/>
    <w:rsid w:val="00BE4A12"/>
    <w:rsid w:val="00BF23D9"/>
    <w:rsid w:val="00C027FD"/>
    <w:rsid w:val="00C031B5"/>
    <w:rsid w:val="00C0740C"/>
    <w:rsid w:val="00C12CFE"/>
    <w:rsid w:val="00C17900"/>
    <w:rsid w:val="00C3443C"/>
    <w:rsid w:val="00C37353"/>
    <w:rsid w:val="00C410A1"/>
    <w:rsid w:val="00C45F52"/>
    <w:rsid w:val="00C4609A"/>
    <w:rsid w:val="00C55876"/>
    <w:rsid w:val="00C70A23"/>
    <w:rsid w:val="00C729B6"/>
    <w:rsid w:val="00C7707C"/>
    <w:rsid w:val="00C951A4"/>
    <w:rsid w:val="00CC442F"/>
    <w:rsid w:val="00CD3F3A"/>
    <w:rsid w:val="00CD5752"/>
    <w:rsid w:val="00CE20D4"/>
    <w:rsid w:val="00CF0733"/>
    <w:rsid w:val="00D150F0"/>
    <w:rsid w:val="00D1716F"/>
    <w:rsid w:val="00D22E30"/>
    <w:rsid w:val="00D239E4"/>
    <w:rsid w:val="00D23F2A"/>
    <w:rsid w:val="00D447D1"/>
    <w:rsid w:val="00D5181F"/>
    <w:rsid w:val="00D55AC0"/>
    <w:rsid w:val="00D65DB2"/>
    <w:rsid w:val="00D71095"/>
    <w:rsid w:val="00D724CF"/>
    <w:rsid w:val="00D762B6"/>
    <w:rsid w:val="00D93A94"/>
    <w:rsid w:val="00DA4866"/>
    <w:rsid w:val="00DB06A9"/>
    <w:rsid w:val="00DC4DA0"/>
    <w:rsid w:val="00DC77D2"/>
    <w:rsid w:val="00DD58B7"/>
    <w:rsid w:val="00DD629F"/>
    <w:rsid w:val="00DE00B9"/>
    <w:rsid w:val="00DE0A4C"/>
    <w:rsid w:val="00DF04FA"/>
    <w:rsid w:val="00E46FD0"/>
    <w:rsid w:val="00E50933"/>
    <w:rsid w:val="00E54300"/>
    <w:rsid w:val="00E71A3C"/>
    <w:rsid w:val="00E77FF3"/>
    <w:rsid w:val="00E824EA"/>
    <w:rsid w:val="00E8727B"/>
    <w:rsid w:val="00E875AC"/>
    <w:rsid w:val="00E9341B"/>
    <w:rsid w:val="00EA194F"/>
    <w:rsid w:val="00EA2A1B"/>
    <w:rsid w:val="00EA3C3D"/>
    <w:rsid w:val="00EB083B"/>
    <w:rsid w:val="00EC0267"/>
    <w:rsid w:val="00EC02BA"/>
    <w:rsid w:val="00EC70E7"/>
    <w:rsid w:val="00ED1C24"/>
    <w:rsid w:val="00ED464E"/>
    <w:rsid w:val="00F238A3"/>
    <w:rsid w:val="00F33B70"/>
    <w:rsid w:val="00F43905"/>
    <w:rsid w:val="00F455F1"/>
    <w:rsid w:val="00F459DB"/>
    <w:rsid w:val="00F51D8F"/>
    <w:rsid w:val="00F96080"/>
    <w:rsid w:val="00FA2A9A"/>
    <w:rsid w:val="00FA315D"/>
    <w:rsid w:val="00FA4EC7"/>
    <w:rsid w:val="00FC14E2"/>
    <w:rsid w:val="00FD1CE5"/>
    <w:rsid w:val="00FD4183"/>
    <w:rsid w:val="00FE69E7"/>
    <w:rsid w:val="00FF1EEA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8A3"/>
  </w:style>
  <w:style w:type="paragraph" w:styleId="1">
    <w:name w:val="heading 1"/>
    <w:basedOn w:val="a"/>
    <w:next w:val="a"/>
    <w:link w:val="10"/>
    <w:qFormat/>
    <w:rsid w:val="00DE0A4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77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4A677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1253D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53DC"/>
  </w:style>
  <w:style w:type="paragraph" w:styleId="a6">
    <w:name w:val="footer"/>
    <w:basedOn w:val="a"/>
    <w:link w:val="a7"/>
    <w:uiPriority w:val="99"/>
    <w:semiHidden/>
    <w:unhideWhenUsed/>
    <w:rsid w:val="001253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253DC"/>
  </w:style>
  <w:style w:type="character" w:customStyle="1" w:styleId="10">
    <w:name w:val="Заголовок 1 Знак"/>
    <w:basedOn w:val="a0"/>
    <w:link w:val="1"/>
    <w:rsid w:val="00DE0A4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3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31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6CBC9E90DECE253184E2DFC584ACE30ACFFA1AA01702912552391C4383F406826CDBBCEC5A2B59Q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4848</Words>
  <Characters>27636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HP</cp:lastModifiedBy>
  <cp:revision>2</cp:revision>
  <cp:lastPrinted>2021-01-26T12:39:00Z</cp:lastPrinted>
  <dcterms:created xsi:type="dcterms:W3CDTF">2021-02-24T09:36:00Z</dcterms:created>
  <dcterms:modified xsi:type="dcterms:W3CDTF">2021-02-24T09:36:00Z</dcterms:modified>
</cp:coreProperties>
</file>