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F28" w:rsidRDefault="00474F28" w:rsidP="00474F28"/>
    <w:p w:rsidR="00474F28" w:rsidRDefault="00474F28" w:rsidP="00474F28">
      <w:pPr>
        <w:tabs>
          <w:tab w:val="left" w:pos="3990"/>
          <w:tab w:val="left" w:pos="5655"/>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3pt;margin-top:14.6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Pr>
          <w:noProof/>
        </w:rPr>
        <w:pict>
          <v:shape id="_x0000_s1027" type="#_x0000_t136" style="position:absolute;margin-left:279pt;margin-top:12.2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t xml:space="preserve">                                                          </w:t>
      </w:r>
      <w:r>
        <w:t xml:space="preserve">                     </w:t>
      </w:r>
      <w:r>
        <w:t xml:space="preserve"> </w:t>
      </w:r>
      <w:r>
        <w:rPr>
          <w:noProof/>
        </w:rPr>
        <w:drawing>
          <wp:inline distT="0" distB="0" distL="0" distR="0">
            <wp:extent cx="609600" cy="704215"/>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04215"/>
                    </a:xfrm>
                    <a:prstGeom prst="rect">
                      <a:avLst/>
                    </a:prstGeom>
                    <a:noFill/>
                    <a:ln>
                      <a:noFill/>
                    </a:ln>
                  </pic:spPr>
                </pic:pic>
              </a:graphicData>
            </a:graphic>
          </wp:inline>
        </w:drawing>
      </w:r>
      <w:r>
        <w:tab/>
      </w:r>
    </w:p>
    <w:p w:rsidR="00474F28" w:rsidRDefault="00474F28" w:rsidP="00474F28"/>
    <w:p w:rsidR="00474F28" w:rsidRDefault="00474F28" w:rsidP="00474F28"/>
    <w:p w:rsidR="00474F28" w:rsidRDefault="00474F28" w:rsidP="00474F28"/>
    <w:p w:rsidR="00474F28" w:rsidRDefault="00474F28" w:rsidP="00474F28">
      <w:r>
        <w:rPr>
          <w:noProof/>
        </w:rPr>
        <w:pict>
          <v:shape id="_x0000_s1028" type="#_x0000_t136" style="position:absolute;margin-left:-28.35pt;margin-top:-20.7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474F28" w:rsidRDefault="00474F28" w:rsidP="00474F28"/>
    <w:p w:rsidR="00474F28" w:rsidRDefault="00474F28" w:rsidP="00474F28">
      <w:r>
        <w:rPr>
          <w:b/>
          <w:noProof/>
        </w:rPr>
        <w:pict>
          <v:line id="_x0000_s1029" style="position:absolute;z-index:251662336" from="-26pt,9.5pt" to="470.65pt,9.5pt" o:allowincell="f" strokeweight="3pt">
            <v:stroke linestyle="thinThin"/>
          </v:line>
        </w:pict>
      </w:r>
    </w:p>
    <w:p w:rsidR="00474F28" w:rsidRPr="00FD538D" w:rsidRDefault="00474F28" w:rsidP="00474F28">
      <w:pPr>
        <w:rPr>
          <w:b/>
          <w:sz w:val="22"/>
          <w:szCs w:val="22"/>
        </w:rPr>
      </w:pPr>
      <w:r w:rsidRPr="00FD538D">
        <w:rPr>
          <w:b/>
          <w:sz w:val="22"/>
          <w:szCs w:val="22"/>
          <w:u w:val="single"/>
        </w:rPr>
        <w:t>ИНН0707002965   КПП 070701001</w:t>
      </w:r>
      <w:r w:rsidRPr="00FD538D">
        <w:rPr>
          <w:b/>
          <w:sz w:val="22"/>
          <w:szCs w:val="22"/>
        </w:rPr>
        <w:t xml:space="preserve">                                                           </w:t>
      </w:r>
      <w:r w:rsidRPr="00FD538D">
        <w:rPr>
          <w:b/>
          <w:sz w:val="22"/>
          <w:szCs w:val="22"/>
          <w:lang w:val="en-US"/>
        </w:rPr>
        <w:t>e</w:t>
      </w:r>
      <w:r w:rsidRPr="00FD538D">
        <w:rPr>
          <w:b/>
          <w:sz w:val="22"/>
          <w:szCs w:val="22"/>
        </w:rPr>
        <w:t>-</w:t>
      </w:r>
      <w:r w:rsidRPr="00FD538D">
        <w:rPr>
          <w:b/>
          <w:sz w:val="22"/>
          <w:szCs w:val="22"/>
          <w:lang w:val="en-US"/>
        </w:rPr>
        <w:t>mail</w:t>
      </w:r>
      <w:r w:rsidRPr="00FD538D">
        <w:rPr>
          <w:b/>
          <w:sz w:val="22"/>
          <w:szCs w:val="22"/>
        </w:rPr>
        <w:t>:</w:t>
      </w:r>
      <w:r>
        <w:rPr>
          <w:b/>
          <w:sz w:val="22"/>
          <w:szCs w:val="22"/>
        </w:rPr>
        <w:t>0707002965</w:t>
      </w:r>
      <w:r w:rsidRPr="00FD538D">
        <w:rPr>
          <w:b/>
          <w:sz w:val="22"/>
          <w:szCs w:val="22"/>
        </w:rPr>
        <w:t>@</w:t>
      </w:r>
      <w:r>
        <w:rPr>
          <w:b/>
          <w:sz w:val="22"/>
          <w:szCs w:val="22"/>
          <w:lang w:val="en-US"/>
        </w:rPr>
        <w:t>mail</w:t>
      </w:r>
      <w:r w:rsidRPr="00FD538D">
        <w:rPr>
          <w:b/>
          <w:sz w:val="22"/>
          <w:szCs w:val="22"/>
        </w:rPr>
        <w:t>.</w:t>
      </w:r>
      <w:proofErr w:type="spellStart"/>
      <w:r>
        <w:rPr>
          <w:b/>
          <w:sz w:val="22"/>
          <w:szCs w:val="22"/>
          <w:lang w:val="en-US"/>
        </w:rPr>
        <w:t>ru</w:t>
      </w:r>
      <w:proofErr w:type="spellEnd"/>
    </w:p>
    <w:p w:rsidR="00474F28" w:rsidRDefault="00474F28" w:rsidP="00474F28">
      <w:pPr>
        <w:rPr>
          <w:b/>
          <w:u w:val="single"/>
        </w:rPr>
      </w:pPr>
      <w:r w:rsidRPr="00E121F4">
        <w:rPr>
          <w:b/>
          <w:sz w:val="22"/>
          <w:szCs w:val="22"/>
          <w:u w:val="single"/>
        </w:rPr>
        <w:t>361303,с.п. Псыкод, ул. Ленина,13</w:t>
      </w:r>
      <w:r>
        <w:rPr>
          <w:b/>
          <w:sz w:val="22"/>
          <w:szCs w:val="22"/>
        </w:rPr>
        <w:t xml:space="preserve">                                                          </w:t>
      </w:r>
      <w:r w:rsidRPr="00E121F4">
        <w:rPr>
          <w:b/>
          <w:u w:val="single"/>
        </w:rPr>
        <w:t xml:space="preserve">тел. (факс):8 (86635) 4-01-94    </w:t>
      </w:r>
    </w:p>
    <w:p w:rsidR="00DA0901" w:rsidRPr="00474F28" w:rsidRDefault="00DA0901" w:rsidP="00474F28">
      <w:pPr>
        <w:pStyle w:val="3"/>
        <w:ind w:left="-567"/>
        <w:rPr>
          <w:sz w:val="20"/>
        </w:rPr>
      </w:pPr>
      <w:r>
        <w:rPr>
          <w:sz w:val="28"/>
          <w:szCs w:val="28"/>
        </w:rPr>
        <w:br/>
      </w:r>
      <w:r>
        <w:rPr>
          <w:b/>
          <w:sz w:val="28"/>
          <w:szCs w:val="28"/>
        </w:rPr>
        <w:t xml:space="preserve">                                                                                   </w:t>
      </w:r>
      <w:r w:rsidR="00474F28">
        <w:rPr>
          <w:b/>
          <w:sz w:val="28"/>
          <w:szCs w:val="28"/>
        </w:rPr>
        <w:t xml:space="preserve">                               </w:t>
      </w:r>
      <w:r>
        <w:rPr>
          <w:b/>
          <w:color w:val="282828"/>
        </w:rPr>
        <w:tab/>
      </w:r>
    </w:p>
    <w:p w:rsidR="00DA0901" w:rsidRPr="002F076A" w:rsidRDefault="00DA0901" w:rsidP="00DA0901">
      <w:pPr>
        <w:jc w:val="center"/>
        <w:outlineLvl w:val="0"/>
        <w:rPr>
          <w:b/>
          <w:sz w:val="28"/>
          <w:szCs w:val="28"/>
        </w:rPr>
      </w:pPr>
      <w:r>
        <w:rPr>
          <w:b/>
          <w:color w:val="000000" w:themeColor="text1"/>
          <w:sz w:val="28"/>
          <w:szCs w:val="28"/>
        </w:rPr>
        <w:br/>
        <w:t>ПОСТАНОВЛЕНИЕ №</w:t>
      </w:r>
      <w:r w:rsidR="00474F28">
        <w:rPr>
          <w:b/>
          <w:color w:val="000000" w:themeColor="text1"/>
          <w:sz w:val="28"/>
          <w:szCs w:val="28"/>
        </w:rPr>
        <w:t xml:space="preserve"> 32</w:t>
      </w:r>
      <w:r>
        <w:rPr>
          <w:b/>
          <w:color w:val="000000" w:themeColor="text1"/>
          <w:sz w:val="28"/>
          <w:szCs w:val="28"/>
        </w:rPr>
        <w:br/>
      </w:r>
      <w:r w:rsidR="00474F28">
        <w:rPr>
          <w:b/>
          <w:sz w:val="28"/>
          <w:szCs w:val="28"/>
        </w:rPr>
        <w:t xml:space="preserve">                        </w:t>
      </w:r>
      <w:r w:rsidRPr="002F076A">
        <w:rPr>
          <w:b/>
          <w:sz w:val="28"/>
          <w:szCs w:val="28"/>
        </w:rPr>
        <w:t>УНАФЭ</w:t>
      </w:r>
      <w:r>
        <w:rPr>
          <w:b/>
          <w:sz w:val="28"/>
          <w:szCs w:val="28"/>
        </w:rPr>
        <w:t xml:space="preserve"> № </w:t>
      </w:r>
      <w:r w:rsidR="00474F28">
        <w:rPr>
          <w:b/>
          <w:sz w:val="28"/>
          <w:szCs w:val="28"/>
        </w:rPr>
        <w:t>32</w:t>
      </w:r>
    </w:p>
    <w:p w:rsidR="00DA0901" w:rsidRPr="002F076A" w:rsidRDefault="00474F28" w:rsidP="00DA0901">
      <w:pPr>
        <w:pStyle w:val="a3"/>
        <w:spacing w:before="0" w:beforeAutospacing="0" w:after="0" w:afterAutospacing="0"/>
        <w:jc w:val="center"/>
        <w:rPr>
          <w:b/>
          <w:color w:val="000000" w:themeColor="text1"/>
          <w:sz w:val="28"/>
          <w:szCs w:val="28"/>
        </w:rPr>
      </w:pPr>
      <w:r>
        <w:rPr>
          <w:b/>
          <w:sz w:val="28"/>
          <w:szCs w:val="28"/>
        </w:rPr>
        <w:t xml:space="preserve">                        </w:t>
      </w:r>
      <w:r w:rsidR="00DA0901" w:rsidRPr="002F076A">
        <w:rPr>
          <w:b/>
          <w:sz w:val="28"/>
          <w:szCs w:val="28"/>
        </w:rPr>
        <w:t xml:space="preserve">БЕГИМ № </w:t>
      </w:r>
      <w:r>
        <w:rPr>
          <w:b/>
          <w:sz w:val="28"/>
          <w:szCs w:val="28"/>
        </w:rPr>
        <w:t>32</w:t>
      </w:r>
    </w:p>
    <w:p w:rsidR="00DA0901" w:rsidRDefault="00DA0901" w:rsidP="00DA0901">
      <w:pPr>
        <w:pStyle w:val="a3"/>
        <w:spacing w:before="0" w:beforeAutospacing="0" w:after="0" w:afterAutospacing="0"/>
        <w:rPr>
          <w:b/>
          <w:color w:val="4E4E4E"/>
          <w:sz w:val="28"/>
          <w:szCs w:val="28"/>
        </w:rPr>
      </w:pPr>
    </w:p>
    <w:p w:rsidR="00DA0901" w:rsidRDefault="00474F28" w:rsidP="00216A8E">
      <w:pPr>
        <w:pStyle w:val="a3"/>
        <w:spacing w:before="0" w:beforeAutospacing="0" w:after="0" w:afterAutospacing="0"/>
        <w:rPr>
          <w:b/>
          <w:color w:val="000000" w:themeColor="text1"/>
          <w:sz w:val="28"/>
          <w:szCs w:val="28"/>
        </w:rPr>
      </w:pPr>
      <w:r>
        <w:rPr>
          <w:b/>
          <w:color w:val="000000" w:themeColor="text1"/>
          <w:sz w:val="28"/>
          <w:szCs w:val="28"/>
        </w:rPr>
        <w:t xml:space="preserve">«25» августа  </w:t>
      </w:r>
      <w:r w:rsidR="007879B2" w:rsidRPr="00474F28">
        <w:rPr>
          <w:b/>
          <w:color w:val="000000" w:themeColor="text1"/>
          <w:sz w:val="28"/>
          <w:szCs w:val="28"/>
        </w:rPr>
        <w:t xml:space="preserve">2020 </w:t>
      </w:r>
      <w:r w:rsidR="00DA0901" w:rsidRPr="00474F28">
        <w:rPr>
          <w:b/>
          <w:color w:val="000000" w:themeColor="text1"/>
          <w:sz w:val="28"/>
          <w:szCs w:val="28"/>
        </w:rPr>
        <w:t xml:space="preserve">г                                                      </w:t>
      </w:r>
      <w:r>
        <w:rPr>
          <w:b/>
          <w:color w:val="000000" w:themeColor="text1"/>
          <w:sz w:val="28"/>
          <w:szCs w:val="28"/>
        </w:rPr>
        <w:t xml:space="preserve">          </w:t>
      </w:r>
      <w:r w:rsidR="00216A8E" w:rsidRPr="00474F28">
        <w:rPr>
          <w:b/>
          <w:color w:val="000000" w:themeColor="text1"/>
          <w:sz w:val="28"/>
          <w:szCs w:val="28"/>
        </w:rPr>
        <w:t xml:space="preserve">   </w:t>
      </w:r>
      <w:r w:rsidR="00E75A87" w:rsidRPr="00474F28">
        <w:rPr>
          <w:b/>
          <w:color w:val="000000" w:themeColor="text1"/>
          <w:sz w:val="28"/>
          <w:szCs w:val="28"/>
        </w:rPr>
        <w:t xml:space="preserve">  </w:t>
      </w:r>
      <w:r w:rsidR="00E75A87">
        <w:rPr>
          <w:b/>
          <w:color w:val="000000" w:themeColor="text1"/>
          <w:sz w:val="28"/>
          <w:szCs w:val="28"/>
        </w:rPr>
        <w:t>с.п. Псыкод</w:t>
      </w:r>
    </w:p>
    <w:p w:rsidR="00DA0901" w:rsidRDefault="00DA0901" w:rsidP="00DA0901"/>
    <w:p w:rsidR="00DA0901" w:rsidRDefault="00DA0901" w:rsidP="00DA0901"/>
    <w:p w:rsidR="00DA0901" w:rsidRPr="00DA0901" w:rsidRDefault="00DA0901" w:rsidP="00DA0901">
      <w:pPr>
        <w:shd w:val="clear" w:color="auto" w:fill="FFFFFF"/>
        <w:jc w:val="center"/>
        <w:textAlignment w:val="baseline"/>
        <w:outlineLvl w:val="1"/>
        <w:rPr>
          <w:b/>
          <w:bCs/>
          <w:sz w:val="24"/>
          <w:szCs w:val="24"/>
        </w:rPr>
      </w:pPr>
      <w:r w:rsidRPr="00DA0901">
        <w:rPr>
          <w:b/>
          <w:bCs/>
          <w:sz w:val="24"/>
          <w:szCs w:val="24"/>
        </w:rPr>
        <w:t>Об утверждении административного регламента предоставления муниципальной услуги «</w:t>
      </w:r>
      <w:r w:rsidRPr="00DA0901">
        <w:rPr>
          <w:b/>
          <w:spacing w:val="2"/>
          <w:sz w:val="24"/>
          <w:szCs w:val="24"/>
        </w:rPr>
        <w:t>Прием заявлений и выдача документов о согласовании проектов границ земельных участков</w:t>
      </w:r>
      <w:r w:rsidRPr="00DA0901">
        <w:rPr>
          <w:b/>
          <w:bCs/>
          <w:sz w:val="24"/>
          <w:szCs w:val="24"/>
        </w:rPr>
        <w:t>»</w:t>
      </w:r>
    </w:p>
    <w:p w:rsidR="00DA0901" w:rsidRPr="00DA0901" w:rsidRDefault="00DA0901" w:rsidP="00DA0901">
      <w:pPr>
        <w:shd w:val="clear" w:color="auto" w:fill="FFFFFF"/>
        <w:jc w:val="center"/>
        <w:textAlignment w:val="baseline"/>
        <w:outlineLvl w:val="1"/>
        <w:rPr>
          <w:sz w:val="24"/>
          <w:szCs w:val="24"/>
        </w:rPr>
      </w:pPr>
    </w:p>
    <w:p w:rsidR="00DA0901" w:rsidRPr="00DA0901" w:rsidRDefault="00DA0901" w:rsidP="00DA0901">
      <w:pPr>
        <w:pStyle w:val="a3"/>
        <w:spacing w:before="195" w:beforeAutospacing="0" w:after="0" w:afterAutospacing="0" w:line="195" w:lineRule="atLeast"/>
        <w:ind w:firstLine="567"/>
        <w:jc w:val="both"/>
      </w:pPr>
      <w:r w:rsidRPr="00DA0901">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сельского поселения </w:t>
      </w:r>
      <w:r w:rsidR="00E75A87">
        <w:t>Псыкод</w:t>
      </w:r>
      <w:r w:rsidRPr="00DA0901">
        <w:t xml:space="preserve">, местная администрация  сельского поселения </w:t>
      </w:r>
      <w:r w:rsidR="00E75A87">
        <w:t>Псыкод</w:t>
      </w:r>
      <w:r w:rsidRPr="00DA0901">
        <w:t xml:space="preserve"> Урванского муниципального района КБР</w:t>
      </w:r>
    </w:p>
    <w:p w:rsidR="00216A8E" w:rsidRDefault="00DA0901" w:rsidP="00DA0901">
      <w:pPr>
        <w:pStyle w:val="a3"/>
        <w:spacing w:before="195" w:beforeAutospacing="0" w:after="0" w:afterAutospacing="0" w:line="195" w:lineRule="atLeast"/>
        <w:ind w:firstLine="567"/>
        <w:jc w:val="both"/>
        <w:rPr>
          <w:b/>
          <w:bCs/>
        </w:rPr>
      </w:pPr>
      <w:r w:rsidRPr="00DA0901">
        <w:rPr>
          <w:b/>
          <w:bCs/>
        </w:rPr>
        <w:t xml:space="preserve">                          </w:t>
      </w:r>
      <w:r>
        <w:rPr>
          <w:b/>
          <w:bCs/>
        </w:rPr>
        <w:t xml:space="preserve">                      </w:t>
      </w:r>
    </w:p>
    <w:p w:rsidR="00DA0901" w:rsidRPr="00DA0901" w:rsidRDefault="00216A8E" w:rsidP="00DA0901">
      <w:pPr>
        <w:pStyle w:val="a3"/>
        <w:spacing w:before="195" w:beforeAutospacing="0" w:after="0" w:afterAutospacing="0" w:line="195" w:lineRule="atLeast"/>
        <w:ind w:firstLine="567"/>
        <w:jc w:val="both"/>
      </w:pPr>
      <w:r>
        <w:rPr>
          <w:b/>
          <w:bCs/>
        </w:rPr>
        <w:t xml:space="preserve">                                                </w:t>
      </w:r>
      <w:r w:rsidR="00DA0901" w:rsidRPr="00DA0901">
        <w:rPr>
          <w:b/>
          <w:bCs/>
        </w:rPr>
        <w:t>ПОСТАНОВЛЯЕТ</w:t>
      </w:r>
      <w:r w:rsidR="00DA0901" w:rsidRPr="00DA0901">
        <w:t>:</w:t>
      </w:r>
    </w:p>
    <w:p w:rsidR="00DA0901" w:rsidRPr="00DA0901" w:rsidRDefault="00DA0901" w:rsidP="00DA0901">
      <w:pPr>
        <w:pStyle w:val="a3"/>
        <w:spacing w:before="195" w:beforeAutospacing="0" w:after="0" w:afterAutospacing="0" w:line="195" w:lineRule="atLeast"/>
        <w:ind w:firstLine="567"/>
        <w:jc w:val="both"/>
      </w:pPr>
    </w:p>
    <w:p w:rsidR="00DA0901" w:rsidRPr="00DA0901" w:rsidRDefault="00DA0901" w:rsidP="00DA0901">
      <w:pPr>
        <w:shd w:val="clear" w:color="auto" w:fill="FFFFFF"/>
        <w:textAlignment w:val="baseline"/>
        <w:outlineLvl w:val="1"/>
        <w:rPr>
          <w:sz w:val="24"/>
          <w:szCs w:val="24"/>
        </w:rPr>
      </w:pPr>
      <w:r w:rsidRPr="00DA0901">
        <w:rPr>
          <w:sz w:val="24"/>
          <w:szCs w:val="24"/>
        </w:rPr>
        <w:t>1. Утвердить прилагаемый административный регламент по предоставлению муниципальной услуги «</w:t>
      </w:r>
      <w:r w:rsidRPr="00DA0901">
        <w:rPr>
          <w:spacing w:val="2"/>
          <w:sz w:val="24"/>
          <w:szCs w:val="24"/>
        </w:rPr>
        <w:t>Прием заявлений и выдача документов о согласовании проектов границ земельных участков»</w:t>
      </w:r>
      <w:r w:rsidRPr="00DA0901">
        <w:rPr>
          <w:sz w:val="24"/>
          <w:szCs w:val="24"/>
        </w:rPr>
        <w:t>.</w:t>
      </w:r>
    </w:p>
    <w:p w:rsidR="00DA0901" w:rsidRPr="00DA0901" w:rsidRDefault="00DA0901" w:rsidP="00DA0901">
      <w:pPr>
        <w:rPr>
          <w:sz w:val="24"/>
          <w:szCs w:val="24"/>
        </w:rPr>
      </w:pPr>
      <w:r>
        <w:rPr>
          <w:sz w:val="24"/>
          <w:szCs w:val="24"/>
        </w:rPr>
        <w:t xml:space="preserve"> 2. </w:t>
      </w:r>
      <w:r w:rsidRPr="00DA0901">
        <w:rPr>
          <w:sz w:val="24"/>
          <w:szCs w:val="24"/>
        </w:rPr>
        <w:t>Настоящее постановление обнародовать в установленном законом порядке.</w:t>
      </w:r>
    </w:p>
    <w:p w:rsidR="00DA0901" w:rsidRPr="00DA0901" w:rsidRDefault="00DA0901" w:rsidP="00DA0901">
      <w:pPr>
        <w:pStyle w:val="a3"/>
        <w:spacing w:before="195" w:beforeAutospacing="0" w:after="0" w:afterAutospacing="0" w:line="195" w:lineRule="atLeast"/>
        <w:ind w:firstLine="567"/>
      </w:pPr>
    </w:p>
    <w:p w:rsidR="00DA0901" w:rsidRPr="00DA0901" w:rsidRDefault="00DA0901" w:rsidP="00DA0901">
      <w:pPr>
        <w:pStyle w:val="a3"/>
        <w:spacing w:before="195" w:beforeAutospacing="0" w:after="0" w:afterAutospacing="0" w:line="195" w:lineRule="atLeast"/>
        <w:ind w:firstLine="567"/>
        <w:jc w:val="both"/>
      </w:pPr>
    </w:p>
    <w:p w:rsidR="00DA0901" w:rsidRPr="00DA0901" w:rsidRDefault="00DA0901" w:rsidP="00DA0901">
      <w:pPr>
        <w:pStyle w:val="a3"/>
        <w:spacing w:before="195" w:beforeAutospacing="0" w:after="0" w:afterAutospacing="0" w:line="195" w:lineRule="atLeast"/>
        <w:ind w:firstLine="567"/>
        <w:jc w:val="both"/>
      </w:pPr>
    </w:p>
    <w:p w:rsidR="00DA0901" w:rsidRPr="00216A8E" w:rsidRDefault="00E75A87" w:rsidP="00216A8E">
      <w:pPr>
        <w:pStyle w:val="a3"/>
        <w:spacing w:before="195" w:beforeAutospacing="0" w:after="0" w:afterAutospacing="0" w:line="195" w:lineRule="atLeast"/>
        <w:rPr>
          <w:b/>
          <w:bCs/>
        </w:rPr>
      </w:pPr>
      <w:r>
        <w:t>Г</w:t>
      </w:r>
      <w:r>
        <w:rPr>
          <w:b/>
          <w:bCs/>
        </w:rPr>
        <w:t>лава администрации</w:t>
      </w:r>
      <w:r>
        <w:rPr>
          <w:b/>
          <w:bCs/>
        </w:rPr>
        <w:br/>
        <w:t>с.п. Псыкод</w:t>
      </w:r>
      <w:r w:rsidR="00DA0901" w:rsidRPr="00216A8E">
        <w:rPr>
          <w:b/>
          <w:bCs/>
        </w:rPr>
        <w:t xml:space="preserve">   </w:t>
      </w:r>
      <w:r w:rsidR="00216A8E" w:rsidRPr="00216A8E">
        <w:rPr>
          <w:b/>
          <w:bCs/>
        </w:rPr>
        <w:t xml:space="preserve">                                                          </w:t>
      </w:r>
      <w:r>
        <w:rPr>
          <w:b/>
          <w:bCs/>
        </w:rPr>
        <w:t xml:space="preserve">                              </w:t>
      </w:r>
      <w:proofErr w:type="spellStart"/>
      <w:r>
        <w:rPr>
          <w:b/>
          <w:bCs/>
        </w:rPr>
        <w:t>А.М.Кашеев</w:t>
      </w:r>
      <w:proofErr w:type="spellEnd"/>
    </w:p>
    <w:p w:rsidR="00216A8E" w:rsidRPr="00216A8E" w:rsidRDefault="00216A8E" w:rsidP="00DA0901">
      <w:pPr>
        <w:pStyle w:val="a3"/>
        <w:spacing w:before="195" w:beforeAutospacing="0" w:after="0" w:afterAutospacing="0" w:line="195" w:lineRule="atLeast"/>
        <w:jc w:val="both"/>
        <w:rPr>
          <w:b/>
        </w:rPr>
      </w:pPr>
    </w:p>
    <w:p w:rsidR="00DA0901" w:rsidRPr="00DA0901" w:rsidRDefault="00DA0901" w:rsidP="00DA0901">
      <w:pPr>
        <w:pStyle w:val="a3"/>
        <w:spacing w:before="195" w:beforeAutospacing="0" w:after="0" w:afterAutospacing="0" w:line="195" w:lineRule="atLeast"/>
        <w:jc w:val="both"/>
      </w:pPr>
    </w:p>
    <w:p w:rsidR="00DA0901" w:rsidRPr="00DA0901" w:rsidRDefault="00DA0901" w:rsidP="00DA0901">
      <w:pPr>
        <w:shd w:val="clear" w:color="auto" w:fill="FFFFFF"/>
        <w:spacing w:before="144" w:line="226" w:lineRule="exact"/>
        <w:rPr>
          <w:sz w:val="24"/>
          <w:szCs w:val="24"/>
        </w:rPr>
        <w:sectPr w:rsidR="00DA0901" w:rsidRPr="00DA0901" w:rsidSect="00474F28">
          <w:pgSz w:w="11909" w:h="16834"/>
          <w:pgMar w:top="426" w:right="360" w:bottom="720" w:left="1478" w:header="720" w:footer="720" w:gutter="0"/>
          <w:cols w:space="60"/>
          <w:noEndnote/>
        </w:sectPr>
      </w:pPr>
    </w:p>
    <w:p w:rsidR="00DA0901" w:rsidRPr="00DA0901" w:rsidRDefault="00474F28" w:rsidP="00474F28">
      <w:pPr>
        <w:shd w:val="clear" w:color="auto" w:fill="FFFFFF"/>
        <w:ind w:left="-284"/>
        <w:rPr>
          <w:sz w:val="24"/>
          <w:szCs w:val="24"/>
        </w:rPr>
      </w:pPr>
      <w:r>
        <w:rPr>
          <w:sz w:val="24"/>
          <w:szCs w:val="24"/>
        </w:rPr>
        <w:lastRenderedPageBreak/>
        <w:t xml:space="preserve">  </w:t>
      </w:r>
      <w:r w:rsidR="00DA0901" w:rsidRPr="00DA0901">
        <w:rPr>
          <w:sz w:val="24"/>
          <w:szCs w:val="24"/>
        </w:rPr>
        <w:t xml:space="preserve">       </w:t>
      </w:r>
      <w:r w:rsidR="00DA0901" w:rsidRPr="00DA0901">
        <w:rPr>
          <w:sz w:val="24"/>
          <w:szCs w:val="24"/>
        </w:rPr>
        <w:tab/>
      </w:r>
      <w:r w:rsidR="00DA0901" w:rsidRPr="00DA0901">
        <w:rPr>
          <w:sz w:val="24"/>
          <w:szCs w:val="24"/>
        </w:rPr>
        <w:tab/>
      </w:r>
      <w:r w:rsidR="00DA0901" w:rsidRPr="00DA0901">
        <w:rPr>
          <w:sz w:val="24"/>
          <w:szCs w:val="24"/>
        </w:rPr>
        <w:tab/>
      </w:r>
      <w:r w:rsidR="00DA0901" w:rsidRPr="00DA0901">
        <w:rPr>
          <w:sz w:val="24"/>
          <w:szCs w:val="24"/>
        </w:rPr>
        <w:tab/>
      </w:r>
      <w:r w:rsidR="00DA0901" w:rsidRPr="00DA0901">
        <w:rPr>
          <w:sz w:val="24"/>
          <w:szCs w:val="24"/>
        </w:rPr>
        <w:tab/>
      </w:r>
      <w:r w:rsidR="00DA0901" w:rsidRPr="00DA0901">
        <w:rPr>
          <w:sz w:val="24"/>
          <w:szCs w:val="24"/>
        </w:rPr>
        <w:tab/>
      </w:r>
      <w:r w:rsidR="00DA0901" w:rsidRPr="00DA0901">
        <w:rPr>
          <w:sz w:val="24"/>
          <w:szCs w:val="24"/>
        </w:rPr>
        <w:tab/>
      </w:r>
      <w:r>
        <w:rPr>
          <w:sz w:val="24"/>
          <w:szCs w:val="24"/>
        </w:rPr>
        <w:t xml:space="preserve">                                         </w:t>
      </w:r>
      <w:r w:rsidR="00DA0901" w:rsidRPr="00DA0901">
        <w:rPr>
          <w:rFonts w:eastAsia="Calibri"/>
          <w:sz w:val="24"/>
          <w:szCs w:val="24"/>
        </w:rPr>
        <w:t xml:space="preserve">УТВЕРЖДЕН             </w:t>
      </w:r>
    </w:p>
    <w:p w:rsidR="00311A95" w:rsidRDefault="00DA0901" w:rsidP="00DA0901">
      <w:pPr>
        <w:shd w:val="clear" w:color="auto" w:fill="FFFFFF"/>
        <w:ind w:left="-284"/>
        <w:jc w:val="right"/>
        <w:rPr>
          <w:rFonts w:eastAsia="Calibri"/>
          <w:sz w:val="24"/>
          <w:szCs w:val="24"/>
        </w:rPr>
      </w:pPr>
      <w:r w:rsidRPr="00DA0901">
        <w:rPr>
          <w:rFonts w:eastAsia="Calibri"/>
          <w:sz w:val="24"/>
          <w:szCs w:val="24"/>
        </w:rPr>
        <w:t xml:space="preserve">                    </w:t>
      </w:r>
      <w:r w:rsidR="00311A95" w:rsidRPr="00DA0901">
        <w:rPr>
          <w:rFonts w:eastAsia="Calibri"/>
          <w:sz w:val="24"/>
          <w:szCs w:val="24"/>
        </w:rPr>
        <w:t>П</w:t>
      </w:r>
      <w:r w:rsidRPr="00DA0901">
        <w:rPr>
          <w:rFonts w:eastAsia="Calibri"/>
          <w:sz w:val="24"/>
          <w:szCs w:val="24"/>
        </w:rPr>
        <w:t>остановление</w:t>
      </w:r>
      <w:r w:rsidR="00216A8E">
        <w:rPr>
          <w:rFonts w:eastAsia="Calibri"/>
          <w:sz w:val="24"/>
          <w:szCs w:val="24"/>
        </w:rPr>
        <w:t>м</w:t>
      </w:r>
      <w:r w:rsidR="00311A95">
        <w:rPr>
          <w:rFonts w:eastAsia="Calibri"/>
          <w:sz w:val="24"/>
          <w:szCs w:val="24"/>
        </w:rPr>
        <w:t xml:space="preserve"> главы</w:t>
      </w:r>
    </w:p>
    <w:p w:rsidR="00DA0901" w:rsidRPr="00DA0901" w:rsidRDefault="00DA0901" w:rsidP="00DA0901">
      <w:pPr>
        <w:shd w:val="clear" w:color="auto" w:fill="FFFFFF"/>
        <w:ind w:left="-284"/>
        <w:jc w:val="right"/>
        <w:rPr>
          <w:sz w:val="24"/>
          <w:szCs w:val="24"/>
        </w:rPr>
      </w:pPr>
      <w:r w:rsidRPr="00DA0901">
        <w:rPr>
          <w:rFonts w:eastAsia="Calibri"/>
          <w:sz w:val="24"/>
          <w:szCs w:val="24"/>
        </w:rPr>
        <w:t xml:space="preserve"> администрации с.п.</w:t>
      </w:r>
      <w:r w:rsidR="00E75A87">
        <w:rPr>
          <w:rFonts w:eastAsia="Calibri"/>
          <w:sz w:val="24"/>
          <w:szCs w:val="24"/>
        </w:rPr>
        <w:t xml:space="preserve"> Псыкод</w:t>
      </w:r>
    </w:p>
    <w:p w:rsidR="00DA0901" w:rsidRPr="00DA0901" w:rsidRDefault="00474F28" w:rsidP="00DA0901">
      <w:pPr>
        <w:shd w:val="clear" w:color="auto" w:fill="FFFFFF"/>
        <w:ind w:left="-284"/>
        <w:jc w:val="right"/>
        <w:rPr>
          <w:sz w:val="24"/>
          <w:szCs w:val="24"/>
        </w:rPr>
      </w:pPr>
      <w:r>
        <w:rPr>
          <w:sz w:val="24"/>
          <w:szCs w:val="24"/>
        </w:rPr>
        <w:t>от 25.08.20  г. №  32</w:t>
      </w:r>
    </w:p>
    <w:p w:rsidR="00DA0901" w:rsidRPr="00DA0901" w:rsidRDefault="00DA0901" w:rsidP="00DA0901">
      <w:pPr>
        <w:pStyle w:val="a3"/>
        <w:spacing w:before="195" w:beforeAutospacing="0" w:after="0" w:afterAutospacing="0" w:line="195" w:lineRule="atLeast"/>
        <w:jc w:val="both"/>
      </w:pPr>
    </w:p>
    <w:p w:rsidR="00216A8E" w:rsidRDefault="00DA0901" w:rsidP="00DA0901">
      <w:pPr>
        <w:shd w:val="clear" w:color="auto" w:fill="FFFFFF"/>
        <w:jc w:val="center"/>
        <w:textAlignment w:val="baseline"/>
        <w:outlineLvl w:val="1"/>
        <w:rPr>
          <w:b/>
          <w:spacing w:val="2"/>
          <w:sz w:val="24"/>
          <w:szCs w:val="24"/>
        </w:rPr>
      </w:pPr>
      <w:r w:rsidRPr="00DA0901">
        <w:rPr>
          <w:b/>
          <w:spacing w:val="2"/>
          <w:sz w:val="24"/>
          <w:szCs w:val="24"/>
        </w:rPr>
        <w:t xml:space="preserve">Административный регламент предоставления муниципальной услуги </w:t>
      </w:r>
    </w:p>
    <w:p w:rsidR="00DA0901" w:rsidRPr="00DA0901" w:rsidRDefault="00DA0901" w:rsidP="00DA0901">
      <w:pPr>
        <w:shd w:val="clear" w:color="auto" w:fill="FFFFFF"/>
        <w:jc w:val="center"/>
        <w:textAlignment w:val="baseline"/>
        <w:outlineLvl w:val="1"/>
        <w:rPr>
          <w:b/>
          <w:spacing w:val="2"/>
          <w:sz w:val="24"/>
          <w:szCs w:val="24"/>
        </w:rPr>
      </w:pPr>
      <w:r w:rsidRPr="00DA0901">
        <w:rPr>
          <w:b/>
          <w:spacing w:val="2"/>
          <w:sz w:val="24"/>
          <w:szCs w:val="24"/>
        </w:rPr>
        <w:t>"Прием заявлений и выдача документов о согласовании проектов границ земельных участков"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p>
    <w:p w:rsidR="00DA0901" w:rsidRPr="00DA0901" w:rsidRDefault="00DA0901" w:rsidP="00DA0901">
      <w:pPr>
        <w:shd w:val="clear" w:color="auto" w:fill="FFFFFF"/>
        <w:jc w:val="center"/>
        <w:textAlignment w:val="baseline"/>
        <w:outlineLvl w:val="2"/>
        <w:rPr>
          <w:b/>
          <w:spacing w:val="2"/>
          <w:sz w:val="24"/>
          <w:szCs w:val="24"/>
        </w:rPr>
      </w:pPr>
      <w:r w:rsidRPr="00DA0901">
        <w:rPr>
          <w:b/>
          <w:spacing w:val="2"/>
          <w:sz w:val="24"/>
          <w:szCs w:val="24"/>
        </w:rPr>
        <w:t>I. Общие положения</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1.1. Цели разработки административного регламента.</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Настоящий административный регламент предоставления муниципальной услуги "Прием заявлений и выдача документов о согласовании проектов границ земельных участков" (далее - Административный регламент) определяет сроки и последовательность административных процедур (действий) уполномоченного органа, предоставляющего муниципальную услугу; порядок взаимодействия с заявителями при предоставлении муниципальной услуги "Прием заявлений и выдача документов о согласовании проектов границ земельных участков" (далее также - муниципальная услуга).</w:t>
      </w:r>
      <w:proofErr w:type="gramEnd"/>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Административный регламент разработан в целях повышения качества и доступности предоставления муниципальной услуги на территории сельского поселения </w:t>
      </w:r>
      <w:r w:rsidR="00E75A87">
        <w:rPr>
          <w:spacing w:val="2"/>
          <w:sz w:val="24"/>
          <w:szCs w:val="24"/>
        </w:rPr>
        <w:t>Псыкод</w:t>
      </w:r>
      <w:r w:rsidR="000B0B50">
        <w:rPr>
          <w:spacing w:val="2"/>
          <w:sz w:val="24"/>
          <w:szCs w:val="24"/>
        </w:rPr>
        <w:t>.</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1.2. Нормативные правовые акты, являющиеся основанием для разработки Административного регламента.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Административный регламент разработан в соответствии со следующими нормативными правовыми актами: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hyperlink r:id="rId7" w:history="1">
        <w:r w:rsidRPr="00DA0901">
          <w:rPr>
            <w:spacing w:val="2"/>
            <w:sz w:val="24"/>
            <w:szCs w:val="24"/>
            <w:u w:val="single"/>
          </w:rPr>
          <w:t>Федеральный закон от 27.07.2010 N 210-ФЗ "Об организации предоставления государственных и муниципальных услуг"</w:t>
        </w:r>
      </w:hyperlink>
      <w:r w:rsidRPr="00DA0901">
        <w:rPr>
          <w:spacing w:val="2"/>
          <w:sz w:val="24"/>
          <w:szCs w:val="24"/>
        </w:rPr>
        <w:t>;</w:t>
      </w:r>
    </w:p>
    <w:p w:rsidR="00DA0901" w:rsidRPr="00DA0901" w:rsidRDefault="00DA0901" w:rsidP="00DA0901">
      <w:pPr>
        <w:shd w:val="clear" w:color="auto" w:fill="FFFFFF"/>
        <w:jc w:val="center"/>
        <w:textAlignment w:val="baseline"/>
        <w:rPr>
          <w:b/>
          <w:spacing w:val="2"/>
          <w:sz w:val="24"/>
          <w:szCs w:val="24"/>
        </w:rPr>
      </w:pPr>
      <w:r w:rsidRPr="00DA0901">
        <w:rPr>
          <w:spacing w:val="2"/>
          <w:sz w:val="24"/>
          <w:szCs w:val="24"/>
        </w:rPr>
        <w:br/>
      </w:r>
      <w:r w:rsidRPr="00DA0901">
        <w:rPr>
          <w:spacing w:val="2"/>
          <w:sz w:val="24"/>
          <w:szCs w:val="24"/>
        </w:rPr>
        <w:br/>
      </w:r>
      <w:r w:rsidRPr="00DA0901">
        <w:rPr>
          <w:b/>
          <w:spacing w:val="2"/>
          <w:sz w:val="24"/>
          <w:szCs w:val="24"/>
        </w:rPr>
        <w:t>II. Стандарт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b/>
          <w:spacing w:val="2"/>
          <w:sz w:val="24"/>
          <w:szCs w:val="24"/>
        </w:rPr>
        <w:t>2.1. Наименование муниципальной услуги</w:t>
      </w:r>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Прием заявлений и выдача документов о согласовании проектов границ земельных участков.</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2.2. Наименование органа, непосредственно предоставляющего муниципальную услугу.</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Муниципальную услугу предоставляет местная администрация сельского поселения </w:t>
      </w:r>
      <w:r w:rsidR="00E75A87">
        <w:rPr>
          <w:spacing w:val="2"/>
          <w:sz w:val="24"/>
          <w:szCs w:val="24"/>
        </w:rPr>
        <w:t xml:space="preserve">Псыкод </w:t>
      </w:r>
      <w:r w:rsidRPr="00DA0901">
        <w:rPr>
          <w:spacing w:val="2"/>
          <w:sz w:val="24"/>
          <w:szCs w:val="24"/>
        </w:rPr>
        <w:t>Урванского муниципального района Кабардино-Балкарской Республики (далее - администрация).</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End"/>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2.3. Результат предоставления муниципальной услуги.</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2.3.1. Конечным результатом предоставления муниципальной услуги являются: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lastRenderedPageBreak/>
        <w:t>- решение о согласовании проекта границ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решение об отказе в согласовании проекта границ земельного участка с обоснованием причин отказа.</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2.3.2. Процедура предоставления муниципальной услуги завершается путем получения заявителем (направления заявителю):</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решения о согласовании проекта границ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решения об отказе в согласовании проекта границ земельного участка с обоснованием причин отказа.</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2.4. Срок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Предоставление муниципальной услуги осуществляется не позднее 30 (тридцати) дней со дня поступления заявления.</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2.5. Правовые основания для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Предоставление муниципальной услуги осуществляется в соответствии со следующими нормативными правовыми актами: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1) </w:t>
      </w:r>
      <w:hyperlink r:id="rId8" w:history="1">
        <w:r w:rsidRPr="00DA0901">
          <w:rPr>
            <w:spacing w:val="2"/>
            <w:sz w:val="24"/>
            <w:szCs w:val="24"/>
            <w:u w:val="single"/>
          </w:rPr>
          <w:t>Конституцией Российской Федерации</w:t>
        </w:r>
      </w:hyperlink>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2) </w:t>
      </w:r>
      <w:hyperlink r:id="rId9" w:history="1">
        <w:r w:rsidRPr="00DA0901">
          <w:rPr>
            <w:spacing w:val="2"/>
            <w:sz w:val="24"/>
            <w:szCs w:val="24"/>
            <w:u w:val="single"/>
          </w:rPr>
          <w:t>Земельным кодексом Российской Федерации</w:t>
        </w:r>
      </w:hyperlink>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3) </w:t>
      </w:r>
      <w:hyperlink r:id="rId10" w:history="1">
        <w:r w:rsidRPr="00DA0901">
          <w:rPr>
            <w:spacing w:val="2"/>
            <w:sz w:val="24"/>
            <w:szCs w:val="24"/>
            <w:u w:val="single"/>
          </w:rPr>
          <w:t>Федеральным законом от 06.10.2003 N 131-ФЗ "Об общих принципах организации местного самоуправления в Российской Федерации"</w:t>
        </w:r>
      </w:hyperlink>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4) </w:t>
      </w:r>
      <w:hyperlink r:id="rId11" w:history="1">
        <w:r w:rsidRPr="00DA0901">
          <w:rPr>
            <w:spacing w:val="2"/>
            <w:sz w:val="24"/>
            <w:szCs w:val="24"/>
            <w:u w:val="single"/>
          </w:rPr>
          <w:t>Федеральным законом от 24.07.2007 N 221-ФЗ "О государственном кадастре недвижимости"</w:t>
        </w:r>
      </w:hyperlink>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5) иными правовыми актами Российской Федерации и Кабардино-Балкарской Республики, регламентирующими правоотношения в сфере земельных отношений.</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2.6.1. Для предоставления муниципальной услуги заявитель предоставляет самостоятельно следующие документы:</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1) заявление о согласовании проекта границ земельного участка, оформленное по форме согласно приложению N 1 к Административному регламенту;</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2) межевой план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2.6.1.1. Заявитель при подаче заявления предъявляет</w:t>
      </w:r>
      <w:r w:rsidRPr="00DA0901">
        <w:rPr>
          <w:spacing w:val="2"/>
          <w:sz w:val="24"/>
          <w:szCs w:val="24"/>
        </w:rPr>
        <w:t xml:space="preserve">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сотрудником администрации, принимающим заявление, и приобщается к поданному заявлению.</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2.6.2. Перечень документов, предоставляемых заявителем по собственной инициативе, так как они подлежат представлению в рамках межведомственного информационного взаимодействия: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выписка из Единого государственного реестра недвижимости (ЕГРН) о правах на земельный участок (при наличии);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выписка из Единого государственного реестра недвижимости (ЕГРН) о правах на объект недвижимости (при наличии).</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2.6.3. Заявитель имеет право представить документы, указанные в пункте 2.6.1, 2.6.2 (по собственной инициативе) Административного регламента, в администрацию:</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в письменном виде по почте (копии документов подлежат обязательному нотариальному заверению, либо заверению органом (организацией), выдавшим документ);</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лично либо через своих представителей;</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lastRenderedPageBreak/>
        <w:t>- в электронном виде (при наличии электронной подписи);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 при наличии соглашения о взаимодействии через </w:t>
      </w:r>
      <w:r w:rsidRPr="00DA0901">
        <w:rPr>
          <w:bCs/>
          <w:sz w:val="24"/>
          <w:szCs w:val="24"/>
          <w:shd w:val="clear" w:color="auto" w:fill="FFFFFF"/>
        </w:rPr>
        <w:t>Государственное</w:t>
      </w:r>
      <w:r w:rsidRPr="00DA0901">
        <w:rPr>
          <w:sz w:val="24"/>
          <w:szCs w:val="24"/>
          <w:shd w:val="clear" w:color="auto" w:fill="FFFFFF"/>
        </w:rPr>
        <w:t> бюджетное учреждение «</w:t>
      </w:r>
      <w:r w:rsidRPr="00DA0901">
        <w:rPr>
          <w:bCs/>
          <w:sz w:val="24"/>
          <w:szCs w:val="24"/>
          <w:shd w:val="clear" w:color="auto" w:fill="FFFFFF"/>
        </w:rPr>
        <w:t>Многофункциональный</w:t>
      </w:r>
      <w:r w:rsidRPr="00DA0901">
        <w:rPr>
          <w:sz w:val="24"/>
          <w:szCs w:val="24"/>
          <w:shd w:val="clear" w:color="auto" w:fill="FFFFFF"/>
        </w:rPr>
        <w:t> </w:t>
      </w:r>
      <w:r w:rsidRPr="00DA0901">
        <w:rPr>
          <w:bCs/>
          <w:sz w:val="24"/>
          <w:szCs w:val="24"/>
          <w:shd w:val="clear" w:color="auto" w:fill="FFFFFF"/>
        </w:rPr>
        <w:t>центр</w:t>
      </w:r>
      <w:r w:rsidRPr="00DA0901">
        <w:rPr>
          <w:sz w:val="24"/>
          <w:szCs w:val="24"/>
          <w:shd w:val="clear" w:color="auto" w:fill="FFFFFF"/>
        </w:rPr>
        <w:t> по предоставлению </w:t>
      </w:r>
      <w:r w:rsidRPr="00DA0901">
        <w:rPr>
          <w:bCs/>
          <w:sz w:val="24"/>
          <w:szCs w:val="24"/>
          <w:shd w:val="clear" w:color="auto" w:fill="FFFFFF"/>
        </w:rPr>
        <w:t>государственных</w:t>
      </w:r>
      <w:r w:rsidRPr="00DA0901">
        <w:rPr>
          <w:sz w:val="24"/>
          <w:szCs w:val="24"/>
          <w:shd w:val="clear" w:color="auto" w:fill="FFFFFF"/>
        </w:rPr>
        <w:t> и муниципальных </w:t>
      </w:r>
      <w:r w:rsidRPr="00DA0901">
        <w:rPr>
          <w:bCs/>
          <w:sz w:val="24"/>
          <w:szCs w:val="24"/>
          <w:shd w:val="clear" w:color="auto" w:fill="FFFFFF"/>
        </w:rPr>
        <w:t>услуг</w:t>
      </w:r>
      <w:r w:rsidRPr="00DA0901">
        <w:rPr>
          <w:sz w:val="24"/>
          <w:szCs w:val="24"/>
          <w:shd w:val="clear" w:color="auto" w:fill="FFFFFF"/>
        </w:rPr>
        <w:t> </w:t>
      </w:r>
      <w:r w:rsidRPr="00DA0901">
        <w:rPr>
          <w:bCs/>
          <w:sz w:val="24"/>
          <w:szCs w:val="24"/>
          <w:shd w:val="clear" w:color="auto" w:fill="FFFFFF"/>
        </w:rPr>
        <w:t>Кабардино</w:t>
      </w:r>
      <w:r w:rsidRPr="00DA0901">
        <w:rPr>
          <w:sz w:val="24"/>
          <w:szCs w:val="24"/>
          <w:shd w:val="clear" w:color="auto" w:fill="FFFFFF"/>
        </w:rPr>
        <w:t>-</w:t>
      </w:r>
      <w:r w:rsidRPr="00DA0901">
        <w:rPr>
          <w:bCs/>
          <w:sz w:val="24"/>
          <w:szCs w:val="24"/>
          <w:shd w:val="clear" w:color="auto" w:fill="FFFFFF"/>
        </w:rPr>
        <w:t>Балкарской</w:t>
      </w:r>
      <w:r w:rsidRPr="00DA0901">
        <w:rPr>
          <w:sz w:val="24"/>
          <w:szCs w:val="24"/>
          <w:shd w:val="clear" w:color="auto" w:fill="FFFFFF"/>
        </w:rPr>
        <w:t> </w:t>
      </w:r>
      <w:r w:rsidRPr="00DA0901">
        <w:rPr>
          <w:bCs/>
          <w:sz w:val="24"/>
          <w:szCs w:val="24"/>
          <w:shd w:val="clear" w:color="auto" w:fill="FFFFFF"/>
        </w:rPr>
        <w:t>Республики</w:t>
      </w:r>
      <w:proofErr w:type="gramStart"/>
      <w:r w:rsidRPr="00DA0901">
        <w:rPr>
          <w:sz w:val="24"/>
          <w:szCs w:val="24"/>
          <w:shd w:val="clear" w:color="auto" w:fill="FFFFFF"/>
        </w:rPr>
        <w:t>»</w:t>
      </w:r>
      <w:r w:rsidR="000B0B50">
        <w:rPr>
          <w:spacing w:val="2"/>
          <w:sz w:val="24"/>
          <w:szCs w:val="24"/>
        </w:rPr>
        <w:t>(</w:t>
      </w:r>
      <w:proofErr w:type="gramEnd"/>
      <w:r w:rsidR="000B0B50">
        <w:rPr>
          <w:spacing w:val="2"/>
          <w:sz w:val="24"/>
          <w:szCs w:val="24"/>
        </w:rPr>
        <w:t>далее-</w:t>
      </w:r>
      <w:r w:rsidRPr="00DA0901">
        <w:rPr>
          <w:spacing w:val="2"/>
          <w:sz w:val="24"/>
          <w:szCs w:val="24"/>
        </w:rPr>
        <w:t>Многофункциональный центр).</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2.6.4. Запрещается требовать от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 предоставления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w:t>
      </w:r>
      <w:proofErr w:type="gramEnd"/>
      <w:r w:rsidRPr="00DA0901">
        <w:rPr>
          <w:spacing w:val="2"/>
          <w:sz w:val="24"/>
          <w:szCs w:val="24"/>
        </w:rPr>
        <w:t xml:space="preserve"> субъектов Российской Федерации, муниципальными правовыми актами, за исключением документов, включенных в определенный пунктом 6 статьи 7 </w:t>
      </w:r>
      <w:hyperlink r:id="rId12" w:history="1">
        <w:r w:rsidRPr="00DA0901">
          <w:rPr>
            <w:spacing w:val="2"/>
            <w:sz w:val="24"/>
            <w:szCs w:val="24"/>
            <w:u w:val="single"/>
          </w:rPr>
          <w:t>Федерального закона от 27.07.2010 N 210-ФЗ "Об организации предоставления государственных и муниципальных услуг"</w:t>
        </w:r>
      </w:hyperlink>
      <w:r w:rsidRPr="00DA0901">
        <w:rPr>
          <w:spacing w:val="2"/>
          <w:sz w:val="24"/>
          <w:szCs w:val="24"/>
        </w:rPr>
        <w:t>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r>
      <w:proofErr w:type="gramStart"/>
      <w:r w:rsidRPr="00DA0901">
        <w:rPr>
          <w:spacing w:val="2"/>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w:t>
      </w:r>
      <w:hyperlink r:id="rId13" w:history="1">
        <w:r w:rsidRPr="00DA0901">
          <w:rPr>
            <w:spacing w:val="2"/>
            <w:sz w:val="24"/>
            <w:szCs w:val="24"/>
            <w:u w:val="single"/>
          </w:rPr>
          <w:t>Федерального закона от 27.07.2010 N 210-ФЗ "Об организации предоставления государственных и муниципальных услуг"</w:t>
        </w:r>
      </w:hyperlink>
      <w:r w:rsidRPr="00DA0901">
        <w:rPr>
          <w:spacing w:val="2"/>
          <w:sz w:val="24"/>
          <w:szCs w:val="24"/>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w:t>
      </w:r>
      <w:proofErr w:type="gramEnd"/>
      <w:r w:rsidRPr="00DA0901">
        <w:rPr>
          <w:spacing w:val="2"/>
          <w:sz w:val="24"/>
          <w:szCs w:val="24"/>
        </w:rPr>
        <w:t xml:space="preserve"> </w:t>
      </w:r>
      <w:proofErr w:type="gramStart"/>
      <w:r w:rsidRPr="00DA0901">
        <w:rPr>
          <w:spacing w:val="2"/>
          <w:sz w:val="24"/>
          <w:szCs w:val="24"/>
        </w:rPr>
        <w:t>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hyperlink r:id="rId14" w:history="1">
        <w:r w:rsidRPr="00DA0901">
          <w:rPr>
            <w:spacing w:val="2"/>
            <w:sz w:val="24"/>
            <w:szCs w:val="24"/>
            <w:u w:val="single"/>
          </w:rPr>
          <w:t>Федерального закона от 27.07.2010 N 210-ФЗ "Об организации предоставления государственных и муниципальных услуг"</w:t>
        </w:r>
      </w:hyperlink>
      <w:r w:rsidRPr="00DA0901">
        <w:rPr>
          <w:spacing w:val="2"/>
          <w:sz w:val="24"/>
          <w:szCs w:val="24"/>
        </w:rPr>
        <w:t> уведомляется заявитель, а также приносятся извинения за доставленные неудобства.</w:t>
      </w:r>
      <w:proofErr w:type="gramEnd"/>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2.7. Исчерпывающий перечень оснований для отказа в приеме документов, необходимых для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Оснований для отказа заявителю в приеме документов, необходимых для </w:t>
      </w:r>
      <w:r w:rsidRPr="00DA0901">
        <w:rPr>
          <w:spacing w:val="2"/>
          <w:sz w:val="24"/>
          <w:szCs w:val="24"/>
        </w:rPr>
        <w:lastRenderedPageBreak/>
        <w:t>предоставления муниципальной услуги, не установлено.</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Основания для приостановления предоставления муниципальной услуги отсутствуют.</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2.8.1. Основания для отказа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1) заявление подано с нарушением требований, установленных пунктом 2.6.1 Административного регламента;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3) несоответствие представленного на согласование проекта границ земельного участка требованиям к предельным (максимальным и (или) минимальным) размерам земельных участков, установленных Правилами землепользования и застройки с.п. </w:t>
      </w:r>
      <w:r w:rsidR="00E75A87">
        <w:rPr>
          <w:spacing w:val="2"/>
          <w:sz w:val="24"/>
          <w:szCs w:val="24"/>
        </w:rPr>
        <w:t>Псыкод</w:t>
      </w:r>
      <w:r w:rsidRPr="00DA0901">
        <w:rPr>
          <w:spacing w:val="2"/>
          <w:sz w:val="24"/>
          <w:szCs w:val="24"/>
        </w:rPr>
        <w:t xml:space="preserve">, утвержденных решением Совета МС с.п. </w:t>
      </w:r>
      <w:r w:rsidR="00E75A87">
        <w:rPr>
          <w:spacing w:val="2"/>
          <w:sz w:val="24"/>
          <w:szCs w:val="24"/>
        </w:rPr>
        <w:t>Псыкод от 27</w:t>
      </w:r>
      <w:r w:rsidRPr="00DA0901">
        <w:rPr>
          <w:spacing w:val="2"/>
          <w:sz w:val="24"/>
          <w:szCs w:val="24"/>
        </w:rPr>
        <w:t>.12.2018 г. № 1</w:t>
      </w:r>
      <w:r w:rsidR="00E75A87">
        <w:rPr>
          <w:spacing w:val="2"/>
          <w:sz w:val="24"/>
          <w:szCs w:val="24"/>
        </w:rPr>
        <w:t>/22</w:t>
      </w:r>
      <w:r w:rsidRPr="00DA0901">
        <w:rPr>
          <w:spacing w:val="2"/>
          <w:sz w:val="24"/>
          <w:szCs w:val="24"/>
        </w:rPr>
        <w:t>.</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КБР, муниципальными правовыми актами.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Муниципальная услуга предоставляется без взимания государственной пошлины или иной платы.</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Время ожидания в очереди для подачи документов в администрацию  при получении результата предоставления муниципальной услуги не должно превышать 15 минут.</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2.11. Срок регистрации запроса заявителя о предоставлении муниципальной услуги</w:t>
      </w:r>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Запрос заявителя, поступивший в администрацию при непосредственном обращении заявителя, почтовым отправлением или в электронной форме через официальный сайт администрации с.п. </w:t>
      </w:r>
      <w:r w:rsidR="00E75A87">
        <w:rPr>
          <w:spacing w:val="2"/>
          <w:sz w:val="24"/>
          <w:szCs w:val="24"/>
        </w:rPr>
        <w:t xml:space="preserve">Псыкод </w:t>
      </w:r>
      <w:r w:rsidRPr="00DA0901">
        <w:rPr>
          <w:spacing w:val="2"/>
          <w:sz w:val="24"/>
          <w:szCs w:val="24"/>
        </w:rPr>
        <w:t xml:space="preserve"> www.</w:t>
      </w:r>
      <w:r w:rsidR="00E75A87">
        <w:rPr>
          <w:spacing w:val="2"/>
          <w:sz w:val="24"/>
          <w:szCs w:val="24"/>
        </w:rPr>
        <w:t>псыкод</w:t>
      </w:r>
      <w:proofErr w:type="gramStart"/>
      <w:r w:rsidR="00E75A87">
        <w:rPr>
          <w:spacing w:val="2"/>
          <w:sz w:val="24"/>
          <w:szCs w:val="24"/>
        </w:rPr>
        <w:t>.р</w:t>
      </w:r>
      <w:proofErr w:type="gramEnd"/>
      <w:r w:rsidR="00E75A87">
        <w:rPr>
          <w:spacing w:val="2"/>
          <w:sz w:val="24"/>
          <w:szCs w:val="24"/>
        </w:rPr>
        <w:t>ф</w:t>
      </w:r>
      <w:r w:rsidRPr="00DA0901">
        <w:rPr>
          <w:spacing w:val="2"/>
          <w:sz w:val="24"/>
          <w:szCs w:val="24"/>
        </w:rPr>
        <w:t xml:space="preserve"> (далее - официальный сайт), единый портал государственных услуг Российской Федерации www.gosuslugi.ru (далее - единый портал), подлежит обязательной регистрации в течение 1 (одного) рабочего дня с момента поступления в администрация.</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2.12. Требования к помещениям, в которых предоставляются муниципальные услуги, в соответствии с законодательством Российской Федерации о социальной защите инвалидов.</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При предоставлении муниципальной услуги должны соблюдаться требования по обеспечению доступности для инвалидов помещений, в которых предоставляется муниципальная услуга, зала ожидания, мест для заполнения запросов о предоставлении муниципальной услуги, информационных стендов с образцами их заполнения и перечнем документов, необходимых для предоставления муниципальной услуги, в соответствии с законодательством Российской Федерации о социальной защите инвалидов.</w:t>
      </w:r>
      <w:proofErr w:type="gramEnd"/>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Места предоставления муниципальной услуги должны отвечать следующим требованиям:</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 здание, в котором </w:t>
      </w:r>
      <w:proofErr w:type="gramStart"/>
      <w:r w:rsidRPr="00DA0901">
        <w:rPr>
          <w:spacing w:val="2"/>
          <w:sz w:val="24"/>
          <w:szCs w:val="24"/>
        </w:rPr>
        <w:t>расположен</w:t>
      </w:r>
      <w:proofErr w:type="gramEnd"/>
      <w:r w:rsidRPr="00DA0901">
        <w:rPr>
          <w:spacing w:val="2"/>
          <w:sz w:val="24"/>
          <w:szCs w:val="24"/>
        </w:rPr>
        <w:t xml:space="preserve"> администрация, должно быть оборудовано отдельным входом для свободного доступа заявителей. Центральный вход в здание администрации должен быть оборудован информационной табличкой (вывеской), содержащей информацию о наименовании, местонахождении администрации.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места для информирования заявителей должны быть оборудованы информационными стендами, стульями и столами для оформления документов.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 визуальная, текстовая и иная информация о порядке предоставления муниципальной услуги размещается на информационном стенде в помещениях </w:t>
      </w:r>
      <w:r w:rsidRPr="00DA0901">
        <w:rPr>
          <w:spacing w:val="2"/>
          <w:sz w:val="24"/>
          <w:szCs w:val="24"/>
        </w:rPr>
        <w:lastRenderedPageBreak/>
        <w:t>администрации для ожидания заявителей (устанавливаются в удобном для заявителей месте), а также на Порталах и официальном сайте.</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Оформление визуальной, текстовой и иной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а именно информация должна быть напечатана удобным для чтения шрифтом, основные моменты и наиболее важные места должны быть выделены.</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При изменении условий и порядка предоставления муниципальной услуги информация об изменениях должна быть выделена цветом и пометкой "Важно".</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Информационные стенды должны быть максимально заметны, хорошо просматриваемы и функциональны.</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На информационных стендах размещаются следующие информационные материалы:</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исчерпывающая информация о порядке предоставления муниципальной услуги (в текстовом виде и в виде блок-схемы, наглядно отображающей алгоритм прохождения административных процедур);</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текст Административного регламента с приложениями (полная версия на официальном сайте и извлечения на информационных стендах);</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схема размещения сотрудников, ответственных за предоставление муниципальной услуги, и режим приема ими заявителей;</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номера кабинетов, в которых предоставляется муниципальная услуга, фамилии, имена, отчества и должности соответствующих должностных лиц и муниципальных служащих;</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местонахождение и график работы многофункциональных центров предоставления государственных и муниципальных услуг;</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выдержки из нормативных правовых актов по наиболее часто задаваемым вопросам;</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требования к письменному заявлению (запросу) о предоставлении консультации, образец заявления (запроса) о предоставлении консультации;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формы документов для заполнения, образцы заполнения документов;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перечень оснований для отказа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порядок обжалования решений, действий или бездействия должностных лиц и муниципальных служащих, предоставляющих муниципальную услугу.</w:t>
      </w: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2.12.1. Места ожидания заявителей должны соответствовать комфортным условиям для заявителей и оптимальным условиям работы должностных лиц и муниципальных служащих, предоставляющих муниципальную услугу.</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Места ожидания заявителей должны быть оборудованы стульями и столами, расположенными в коридорах помещения. Места для приема заявителей должны быть снабжены стульями, столами и письменными принадлежностями. Заявители обеспечиваются необходимым раздаточным материалом (канцелярские принадлежности, бумага, памятки, бланки, образцы и т.д. в количестве, достаточном для оформления документов заявителями).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 Рабочие места должностных лиц и муниципальных служащих,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b/>
          <w:spacing w:val="2"/>
          <w:sz w:val="24"/>
          <w:szCs w:val="24"/>
        </w:rPr>
        <w:t>2.13. Показатели доступности и качества муниципальной услуги</w:t>
      </w:r>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Показателями доступности и качества муниципальной услуги являются: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возможность получать муниципальную услугу своевременно и в соответствии со стандартом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 возможность получать полную, актуальную и достоверную информацию о порядке предоставления муниципальной услуги, в том числе с использованием информационно-телекоммуникационных технологий, размещенную на Порталах и </w:t>
      </w:r>
      <w:r w:rsidRPr="00DA0901">
        <w:rPr>
          <w:spacing w:val="2"/>
          <w:sz w:val="24"/>
          <w:szCs w:val="24"/>
        </w:rPr>
        <w:lastRenderedPageBreak/>
        <w:t>официальном сайте;</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возможность получать заявителем достоверную и полную информацию о ходе рассмотрения его обращения и (или) о результате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возможность заявителя обращаться в досудебном (внесудебном) и (или) судебном порядке в соответствии с законодательством Российской Федерации с жалобой на принятое по заявлению заявителя решение или на действия (бездействие) должностных лиц и муниципальных служащих;</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удобство и доступность получения заявителем информации о порядке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2.14. Заявитель может получить муниципальную услугу</w:t>
      </w:r>
      <w:r w:rsidRPr="00DA0901">
        <w:rPr>
          <w:spacing w:val="2"/>
          <w:sz w:val="24"/>
          <w:szCs w:val="24"/>
        </w:rPr>
        <w:t xml:space="preserve"> в </w:t>
      </w:r>
      <w:r w:rsidRPr="00DA0901">
        <w:rPr>
          <w:bCs/>
          <w:sz w:val="24"/>
          <w:szCs w:val="24"/>
          <w:shd w:val="clear" w:color="auto" w:fill="FFFFFF"/>
        </w:rPr>
        <w:t>Государственное бюджетное учреждение «Многофункциональный центр по предоставлению государственных и муниципальных услуг Кабардино-Балкарской Республики»</w:t>
      </w:r>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proofErr w:type="gramStart"/>
      <w:r w:rsidRPr="00DA0901">
        <w:rPr>
          <w:spacing w:val="2"/>
          <w:sz w:val="24"/>
          <w:szCs w:val="24"/>
        </w:rPr>
        <w:t xml:space="preserve">Информацию о порядке предоставления муниципальной услуги заявитель вправе получить у специалистов Многофункционального центра в порядке личного обращения по адресу:  город Нарткала, улица </w:t>
      </w:r>
      <w:proofErr w:type="spellStart"/>
      <w:r w:rsidRPr="00DA0901">
        <w:rPr>
          <w:spacing w:val="2"/>
          <w:sz w:val="24"/>
          <w:szCs w:val="24"/>
        </w:rPr>
        <w:t>Тарчокова</w:t>
      </w:r>
      <w:proofErr w:type="spellEnd"/>
      <w:r w:rsidRPr="00DA0901">
        <w:rPr>
          <w:spacing w:val="2"/>
          <w:sz w:val="24"/>
          <w:szCs w:val="24"/>
        </w:rPr>
        <w:t xml:space="preserve">, дом 22, с понедельника по пятницу с 08.30 до 20.00, суббота с 09.00 до 14.00, а также посредством телефонной связи по телефону                        </w:t>
      </w:r>
      <w:r w:rsidRPr="00DA0901">
        <w:rPr>
          <w:sz w:val="24"/>
          <w:szCs w:val="24"/>
          <w:shd w:val="clear" w:color="auto" w:fill="F9F8F5"/>
        </w:rPr>
        <w:t>8(86635)2-80-11; 8(86635)2-80-08.</w:t>
      </w:r>
      <w:r w:rsidRPr="00DA0901">
        <w:rPr>
          <w:sz w:val="24"/>
          <w:szCs w:val="24"/>
        </w:rPr>
        <w:br/>
      </w:r>
      <w:r w:rsidRPr="00DA0901">
        <w:rPr>
          <w:b/>
          <w:spacing w:val="2"/>
          <w:sz w:val="24"/>
          <w:szCs w:val="24"/>
        </w:rPr>
        <w:t>2.14.3.</w:t>
      </w:r>
      <w:proofErr w:type="gramEnd"/>
      <w:r w:rsidRPr="00DA0901">
        <w:rPr>
          <w:b/>
          <w:spacing w:val="2"/>
          <w:sz w:val="24"/>
          <w:szCs w:val="24"/>
        </w:rPr>
        <w:t xml:space="preserve"> В случае представления заявления </w:t>
      </w:r>
      <w:r w:rsidRPr="00DA0901">
        <w:rPr>
          <w:spacing w:val="2"/>
          <w:sz w:val="24"/>
          <w:szCs w:val="24"/>
        </w:rPr>
        <w:t xml:space="preserve">о предоставлении муниципальной услуги через многофункциональный центр результат предоставления муниципальной </w:t>
      </w:r>
      <w:proofErr w:type="gramStart"/>
      <w:r w:rsidRPr="00DA0901">
        <w:rPr>
          <w:spacing w:val="2"/>
          <w:sz w:val="24"/>
          <w:szCs w:val="24"/>
        </w:rPr>
        <w:t>услуги</w:t>
      </w:r>
      <w:proofErr w:type="gramEnd"/>
      <w:r w:rsidRPr="00DA0901">
        <w:rPr>
          <w:spacing w:val="2"/>
          <w:sz w:val="24"/>
          <w:szCs w:val="24"/>
        </w:rPr>
        <w:t xml:space="preserve"> уполномоченный орган направляет в многофункциональный центр, если иной способ его получения не указан заявителем.</w:t>
      </w:r>
    </w:p>
    <w:p w:rsidR="00DA0901" w:rsidRPr="00DA0901" w:rsidRDefault="00DA0901" w:rsidP="00DA0901">
      <w:pPr>
        <w:shd w:val="clear" w:color="auto" w:fill="FFFFFF"/>
        <w:jc w:val="center"/>
        <w:textAlignment w:val="baseline"/>
        <w:rPr>
          <w:b/>
          <w:spacing w:val="2"/>
          <w:sz w:val="24"/>
          <w:szCs w:val="24"/>
        </w:rPr>
      </w:pPr>
      <w:r w:rsidRPr="00DA0901">
        <w:rPr>
          <w:spacing w:val="2"/>
          <w:sz w:val="24"/>
          <w:szCs w:val="24"/>
        </w:rPr>
        <w:br/>
      </w:r>
      <w:r w:rsidRPr="00DA0901">
        <w:rPr>
          <w:b/>
          <w:spacing w:val="2"/>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3.1. Состав административных процедур.</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Предоставление муниципальной услуги включает в себя следующие административные процедуры:</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1) консультирование заявителя о порядке предоставления муниципальной услуги (при наличии необходимости);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2) прием и регистрация заявления с прилагаемыми документами;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3) формирование и направление межведомственных запросов;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4) рассмотрение заявления и проверка наличия или отсутствия оснований для отказа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5) направление (вручение) заявителю решения о согласовании проекта границ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Блок-схема предоставления муниципальной услуги приведена в приложении N 2 к Административному регламенту.</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3.2. Последовательность, сроки выполнения и требования к порядку выполнения административных процедур.</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3.2.1.</w:t>
      </w:r>
      <w:r w:rsidRPr="00DA0901">
        <w:rPr>
          <w:spacing w:val="2"/>
          <w:sz w:val="24"/>
          <w:szCs w:val="24"/>
        </w:rPr>
        <w:t xml:space="preserve"> Консультирование заявителя о порядке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Для получения информации по процедуре предоставления муниципальной услуги заявителями используются следующие формы консультирования: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индивидуальное консультирование заявителя при его личном обращении;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индивидуальное консультирование заявителя по телефону;</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индивидуальное консультирование заявителя в письменной форме по почте (по электронной почте) при поступлении письменного обращения от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lastRenderedPageBreak/>
        <w:t>- публичное консультирование заявителя.</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1)</w:t>
      </w:r>
      <w:r w:rsidRPr="00DA0901">
        <w:rPr>
          <w:spacing w:val="2"/>
          <w:sz w:val="24"/>
          <w:szCs w:val="24"/>
        </w:rPr>
        <w:t xml:space="preserve"> Индивидуальное консультирование заявителя при личном обращении производится по адресу: 3613</w:t>
      </w:r>
      <w:r w:rsidR="00E75A87">
        <w:rPr>
          <w:spacing w:val="2"/>
          <w:sz w:val="24"/>
          <w:szCs w:val="24"/>
        </w:rPr>
        <w:t>03</w:t>
      </w:r>
      <w:r w:rsidRPr="00DA0901">
        <w:rPr>
          <w:spacing w:val="2"/>
          <w:sz w:val="24"/>
          <w:szCs w:val="24"/>
        </w:rPr>
        <w:t xml:space="preserve">, с.п. </w:t>
      </w:r>
      <w:r w:rsidR="00E75A87">
        <w:rPr>
          <w:spacing w:val="2"/>
          <w:sz w:val="24"/>
          <w:szCs w:val="24"/>
        </w:rPr>
        <w:t>Псыкод</w:t>
      </w:r>
      <w:r w:rsidRPr="00DA0901">
        <w:rPr>
          <w:spacing w:val="2"/>
          <w:sz w:val="24"/>
          <w:szCs w:val="24"/>
        </w:rPr>
        <w:t xml:space="preserve">, ул. </w:t>
      </w:r>
      <w:r w:rsidR="00E75A87">
        <w:rPr>
          <w:spacing w:val="2"/>
          <w:sz w:val="24"/>
          <w:szCs w:val="24"/>
        </w:rPr>
        <w:t>Ленина</w:t>
      </w:r>
      <w:r w:rsidRPr="00DA0901">
        <w:rPr>
          <w:spacing w:val="2"/>
          <w:sz w:val="24"/>
          <w:szCs w:val="24"/>
        </w:rPr>
        <w:t xml:space="preserve">, дом </w:t>
      </w:r>
      <w:r w:rsidR="00E75A87">
        <w:rPr>
          <w:spacing w:val="2"/>
          <w:sz w:val="24"/>
          <w:szCs w:val="24"/>
        </w:rPr>
        <w:t>13</w:t>
      </w:r>
      <w:r w:rsidRPr="00DA0901">
        <w:rPr>
          <w:spacing w:val="2"/>
          <w:sz w:val="24"/>
          <w:szCs w:val="24"/>
        </w:rPr>
        <w:t xml:space="preserve">, с понедельника по пятницу с 09 часов 00 минут до 17 часов </w:t>
      </w:r>
      <w:r w:rsidR="000B0B50">
        <w:rPr>
          <w:spacing w:val="2"/>
          <w:sz w:val="24"/>
          <w:szCs w:val="24"/>
        </w:rPr>
        <w:t>0</w:t>
      </w:r>
      <w:r w:rsidRPr="00DA0901">
        <w:rPr>
          <w:spacing w:val="2"/>
          <w:sz w:val="24"/>
          <w:szCs w:val="24"/>
        </w:rPr>
        <w:t>0 минут.</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Время ожидания заявителя при индивидуальном консультировании при личном обращении не должно превышать 15 минут.</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Индивидуальное консультирование заявителя при его личном обращении, осуществляемое уполномоченным сотрудником администрации, осуществляющим консультирование заявителей (далее - уполномоченный сотрудник), не должно превышать 10 минут.</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Если для подготовки ответа при предоставлении консультации требуется продолжительное время, то уполномоченный сотрудник может предложить заявителю обратиться письменно, либо назначить другое удобное для него время консультации.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При невозможности уполномоченного сотрудника самостоятельно ответить на поставленные вопросы, то он вправе переадресовать (перевести) вопросы заявителя иному должностному лицу (муниципальному служащему) администрации, компетенция и должностные обязанности которого позволяют дать ответ заявителю на поставленные вопросы, или сообщить телефонный номер, по которому заявитель может получить необходимую информацию.</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Уполномоченные лица, осуществляющие консультирование при личном обращении должны корректно и внимательно относится к заявителю.</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При ответах на устные обращения, уполномоченные лица подробно и в вежливой форме информируют обратившихся по интересующим их вопросам.</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2)</w:t>
      </w:r>
      <w:r w:rsidRPr="00DA0901">
        <w:rPr>
          <w:spacing w:val="2"/>
          <w:sz w:val="24"/>
          <w:szCs w:val="24"/>
        </w:rPr>
        <w:t xml:space="preserve"> Индивидуальное консультирование заявителя по телефону производится п</w:t>
      </w:r>
      <w:r w:rsidR="00E75A87">
        <w:rPr>
          <w:spacing w:val="2"/>
          <w:sz w:val="24"/>
          <w:szCs w:val="24"/>
        </w:rPr>
        <w:t>о следующим телефонам: 8(86635)4-01-94</w:t>
      </w:r>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При ответе на телефонные звонки уполномоченный сотрудник должен назвать наименование органа, фамилию, имя, отчество, занимаемую должность.</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 конце консультирования уполномоченный сотрудник должен кратко подвести итоги и перечислить меры, которые надо принять (кто именно, когда и что должен сделать).</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Индивидуальное консультирование заявителя по телефону уполномоченным сотрудником не должно превышать 10 минут.</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Если для дачи ответа при индивидуальном консультировании заявителя по телефону требуется продолжительное время, то уполномоченный сотрудник может предложить заявителю обратиться письменно, либо перезвонить данному уполномоченному лицу в другое удобное для заявителя время.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При невозможности должностного лица самостоятельно ответить на поставленные вопросы, то оно вправе сообщить заявителю телефонный номер, по которому можно получить необходимую информацию.</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Уполномоченные лица, осуществляющие консультирование по телефону, должны корректно и внимательно относиться к заявителям.</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3)</w:t>
      </w:r>
      <w:r w:rsidRPr="00DA0901">
        <w:rPr>
          <w:spacing w:val="2"/>
          <w:sz w:val="24"/>
          <w:szCs w:val="24"/>
        </w:rPr>
        <w:t xml:space="preserve"> Индивидуальное консультирование заявителя в письменной форме по почте и (или) по электронной почте производится при поступлении письменного обращения по адресу место</w:t>
      </w:r>
      <w:r w:rsidR="00E75A87">
        <w:rPr>
          <w:spacing w:val="2"/>
          <w:sz w:val="24"/>
          <w:szCs w:val="24"/>
        </w:rPr>
        <w:t>нахождения администрации: 361303</w:t>
      </w:r>
      <w:r w:rsidRPr="00DA0901">
        <w:rPr>
          <w:spacing w:val="2"/>
          <w:sz w:val="24"/>
          <w:szCs w:val="24"/>
        </w:rPr>
        <w:t xml:space="preserve">, с.п. </w:t>
      </w:r>
      <w:r w:rsidR="00E75A87">
        <w:rPr>
          <w:spacing w:val="2"/>
          <w:sz w:val="24"/>
          <w:szCs w:val="24"/>
        </w:rPr>
        <w:t>Псыкод</w:t>
      </w:r>
      <w:r w:rsidRPr="00DA0901">
        <w:rPr>
          <w:spacing w:val="2"/>
          <w:sz w:val="24"/>
          <w:szCs w:val="24"/>
        </w:rPr>
        <w:t xml:space="preserve">, ул. </w:t>
      </w:r>
      <w:r w:rsidR="00E75A87">
        <w:rPr>
          <w:spacing w:val="2"/>
          <w:sz w:val="24"/>
          <w:szCs w:val="24"/>
        </w:rPr>
        <w:t>Ленина</w:t>
      </w:r>
      <w:r w:rsidRPr="00DA0901">
        <w:rPr>
          <w:spacing w:val="2"/>
          <w:sz w:val="24"/>
          <w:szCs w:val="24"/>
        </w:rPr>
        <w:t xml:space="preserve">, дом </w:t>
      </w:r>
      <w:r w:rsidR="00E75A87">
        <w:rPr>
          <w:spacing w:val="2"/>
          <w:sz w:val="24"/>
          <w:szCs w:val="24"/>
        </w:rPr>
        <w:t>13</w:t>
      </w:r>
      <w:r w:rsidRPr="00DA0901">
        <w:rPr>
          <w:spacing w:val="2"/>
          <w:sz w:val="24"/>
          <w:szCs w:val="24"/>
        </w:rPr>
        <w:t xml:space="preserve"> (или) по адресу электронной почты администрации: </w:t>
      </w:r>
      <w:r w:rsidR="000B0B50" w:rsidRPr="000B0B50">
        <w:rPr>
          <w:spacing w:val="2"/>
          <w:sz w:val="24"/>
          <w:szCs w:val="24"/>
        </w:rPr>
        <w:t>0707</w:t>
      </w:r>
      <w:r w:rsidR="00E75A87">
        <w:rPr>
          <w:spacing w:val="2"/>
          <w:sz w:val="24"/>
          <w:szCs w:val="24"/>
        </w:rPr>
        <w:t>002965</w:t>
      </w:r>
      <w:r w:rsidRPr="00DA0901">
        <w:rPr>
          <w:spacing w:val="2"/>
          <w:sz w:val="24"/>
          <w:szCs w:val="24"/>
        </w:rPr>
        <w:t>@</w:t>
      </w:r>
      <w:r w:rsidRPr="00DA0901">
        <w:rPr>
          <w:spacing w:val="2"/>
          <w:sz w:val="24"/>
          <w:szCs w:val="24"/>
          <w:lang w:val="en-US"/>
        </w:rPr>
        <w:t>mail</w:t>
      </w:r>
      <w:r w:rsidRPr="00DA0901">
        <w:rPr>
          <w:spacing w:val="2"/>
          <w:sz w:val="24"/>
          <w:szCs w:val="24"/>
        </w:rPr>
        <w:t>.</w:t>
      </w:r>
      <w:proofErr w:type="spellStart"/>
      <w:r w:rsidRPr="00DA0901">
        <w:rPr>
          <w:spacing w:val="2"/>
          <w:sz w:val="24"/>
          <w:szCs w:val="24"/>
        </w:rPr>
        <w:t>ru</w:t>
      </w:r>
      <w:proofErr w:type="spellEnd"/>
      <w:r w:rsidRPr="00DA0901">
        <w:rPr>
          <w:spacing w:val="2"/>
          <w:sz w:val="24"/>
          <w:szCs w:val="24"/>
        </w:rPr>
        <w:t>.</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При индивидуальном консультировании заявителя в письменной форме по почте ответ на обращение заявителя направляется почтой в адрес заявителя в случае обращения в письменной форме, либо по электронной почте на электронный адрес заявителя в случае обращения в форме электронного документа в 30 (тридцатидневный) срок с момента получения обращения.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Ответ на письменное обращение может быть также дополнительно направлен отличным от способа получения обращения способом на адрес заявителя, указанный в </w:t>
      </w:r>
      <w:r w:rsidRPr="00DA0901">
        <w:rPr>
          <w:spacing w:val="2"/>
          <w:sz w:val="24"/>
          <w:szCs w:val="24"/>
        </w:rPr>
        <w:lastRenderedPageBreak/>
        <w:t>письменном обращении в качестве способа обращения заявителя или способа доставки, указанного в письменном обращении.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Датой получения обращения является дата регистрации входящего обращения.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Ответы на письменные обращения даются в простой, четкой и понятной форме в письменном виде и должны содержать ответы на поставленные вопросы, должность, фамилию и инициалы уполномоченного сотрудника, подписавшего ответ, фамилию, инициалы, номер телефона исполнителя.</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4)</w:t>
      </w:r>
      <w:r w:rsidRPr="00DA0901">
        <w:rPr>
          <w:spacing w:val="2"/>
          <w:sz w:val="24"/>
          <w:szCs w:val="24"/>
        </w:rPr>
        <w:t xml:space="preserve"> Публичное консультирование заявителей производится посредством размещения информации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региональном и едином порталах.</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Размещение визуальной, текстовой и иной информации о порядке предоставления муниципальной услуги в помещениях администрации, а также на региональном и едином порталах и официальном сайте должно соответствовать требованиям, указанным в пункте 2.12.3 Административного регламента.</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3.2.2. Прием и регистрация заявления с прилагаемыми документами.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Основанием для начала административной процедуры является поступление сотруднику администрации, ответственному за прием и регистрацию входящей корреспонденции, заявления о предоставлении муниципальной услуги (далее - заявление) с прилагаемыми документами, перечень которых приведен в пункте 2.6.1 Административного регламента.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При поступлении заявления сотрудник администрации, ответственный за прием и регистрацию входящей корреспонденции, осуществляет его прием и регистрацию в журнале учета входящей корреспонденции.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Время приема заявления с прилагаемыми документами составляет не более 20 минут.</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Результатом выполнения данной административной процедуры является передача сотрудником администрации, ответственным за прием и регистрацию входящей корреспонденции, зарегистрированного заявления с приложенными документами сотруднику администрации, ответственному за предоставление муниципальной услуги (далее - уполномоченный сотрудник администрации).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Максимальный срок выполнения данного действия составляет 1 (один) рабочий день.</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3.2.3. Формирование и направление межведомственных запросов.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Основанием для начала административной процедуры является отсутствие в администрации и непредставление заявителем по собственной инициативе документов, указанных пункте 2.6.2 Административного регламента,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организациях, и запрашиваемых администрации самостоятельно.</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Получив заявление</w:t>
      </w:r>
      <w:r w:rsidR="000B0B50">
        <w:rPr>
          <w:spacing w:val="2"/>
          <w:sz w:val="24"/>
          <w:szCs w:val="24"/>
        </w:rPr>
        <w:t xml:space="preserve"> </w:t>
      </w:r>
      <w:r w:rsidRPr="00DA0901">
        <w:rPr>
          <w:spacing w:val="2"/>
          <w:sz w:val="24"/>
          <w:szCs w:val="24"/>
        </w:rPr>
        <w:t xml:space="preserve">после </w:t>
      </w:r>
      <w:proofErr w:type="gramStart"/>
      <w:r w:rsidRPr="00DA0901">
        <w:rPr>
          <w:spacing w:val="2"/>
          <w:sz w:val="24"/>
          <w:szCs w:val="24"/>
        </w:rPr>
        <w:t>его регистрации, уполномоченный сотрудник администрации осуществляет</w:t>
      </w:r>
      <w:proofErr w:type="gramEnd"/>
      <w:r w:rsidRPr="00DA0901">
        <w:rPr>
          <w:spacing w:val="2"/>
          <w:sz w:val="24"/>
          <w:szCs w:val="24"/>
        </w:rPr>
        <w:t xml:space="preserve"> подготовку и направление межведомственного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Межведомственный запрос формируется в соответствии с требованиями статьи 7.2 </w:t>
      </w:r>
      <w:hyperlink r:id="rId15" w:history="1">
        <w:r w:rsidRPr="00DA0901">
          <w:rPr>
            <w:spacing w:val="2"/>
            <w:sz w:val="24"/>
            <w:szCs w:val="24"/>
            <w:u w:val="single"/>
          </w:rPr>
          <w:t>Федерального закона от 27.07.2010 N 210-ФЗ "Об организации предоставления государственных и муниципальных услуг"</w:t>
        </w:r>
      </w:hyperlink>
      <w:r w:rsidRPr="00DA0901">
        <w:rPr>
          <w:spacing w:val="2"/>
          <w:sz w:val="24"/>
          <w:szCs w:val="24"/>
        </w:rPr>
        <w:t> и подписывается уполномоченным лицом.</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Направление межведомственного запроса осуществляется с использованием единой системы межведомственного электронного взаимодействия.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Максимальный срок выполнения данного действия составляет 5 рабочих дней.</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Результатом административной процедуры является получение из государственных органов, органов местного самоуправления и иных организаций </w:t>
      </w:r>
      <w:r w:rsidRPr="00DA0901">
        <w:rPr>
          <w:spacing w:val="2"/>
          <w:sz w:val="24"/>
          <w:szCs w:val="24"/>
        </w:rPr>
        <w:lastRenderedPageBreak/>
        <w:t>запрашиваемых документов либо отказ в их предоставлении.</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3.2.4. Рассмотрение заявления с прилагаемыми документами и принятие решения о предоставлении муниципальной услуги либо об отказе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Основанием для начала административной процедуры является поступление уполномоченному сотруднику администрации заявления о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1)</w:t>
      </w:r>
      <w:r w:rsidRPr="00DA0901">
        <w:rPr>
          <w:spacing w:val="2"/>
          <w:sz w:val="24"/>
          <w:szCs w:val="24"/>
        </w:rPr>
        <w:t xml:space="preserve"> При поступлении документов, необходимых для выполнения административной процедуры (в том числе полученных в порядке межведомственного информационного взаимодействия), уполномоченный сотрудник администрации осуществляет их рассмотрение на предмет наличия оснований для отказа в предоставлении муниципальной услуги.</w:t>
      </w:r>
    </w:p>
    <w:p w:rsidR="00DA0901" w:rsidRPr="00DA0901" w:rsidRDefault="00061CB4" w:rsidP="00DA0901">
      <w:pPr>
        <w:shd w:val="clear" w:color="auto" w:fill="FFFFFF"/>
        <w:jc w:val="both"/>
        <w:textAlignment w:val="baseline"/>
        <w:rPr>
          <w:spacing w:val="2"/>
          <w:sz w:val="24"/>
          <w:szCs w:val="24"/>
        </w:rPr>
      </w:pPr>
      <w:r>
        <w:rPr>
          <w:spacing w:val="2"/>
          <w:sz w:val="24"/>
          <w:szCs w:val="24"/>
        </w:rPr>
        <w:t xml:space="preserve">     </w:t>
      </w:r>
      <w:r w:rsidR="00DA0901" w:rsidRPr="00DA0901">
        <w:rPr>
          <w:spacing w:val="2"/>
          <w:sz w:val="24"/>
          <w:szCs w:val="24"/>
        </w:rPr>
        <w:t>Максимальный срок выполнения данного действия составляет 5 (пять) рабочих дней.</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2)</w:t>
      </w:r>
      <w:r w:rsidRPr="00DA0901">
        <w:rPr>
          <w:spacing w:val="2"/>
          <w:sz w:val="24"/>
          <w:szCs w:val="24"/>
        </w:rPr>
        <w:t xml:space="preserve"> При наличии оснований для отказа в предоставлении муниципальной услуги, предусмотренных пунктом 2.8 Административного регламента, уполномоченное лицо, ответственное за подписание решений о предоставлении или об отказе в предоставлении муниципальной услуги, (далее - Уполномоченное лицо) принимает решение об отказе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 решении об отказе в предоставлении муниципальной услуги должны быть указаны все основания для отказа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Решение об отказе в предоставлении муниципальной услуги оформляется в виде соответствующего письма, оформленного на официальном бланке администрации и подписанного Уполномоченным лицом.</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Уполномоченный сотрудник администрации обеспечивает подготовку, согласование, подписание и направление заявителю указанного письма по адресу, содержащемуся в его заявлении, либо по инициативе заявителя вручает ему лично.</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Максимальный срок выполнения данного действия составляет 5 (пять) рабочих дней со дня поступления уполномоченному сотруднику полного пакета документов (в том числе полученных в порядке межведомственного информационного взаимодействия).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Результатом выполнения административной процедуры является подписанное Уполномоченным лицом, решение об отказе в предоставлении муниципальной услуги с обоснованием причин отказа.</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3)</w:t>
      </w:r>
      <w:r w:rsidRPr="00DA0901">
        <w:rPr>
          <w:spacing w:val="2"/>
          <w:sz w:val="24"/>
          <w:szCs w:val="24"/>
        </w:rPr>
        <w:t xml:space="preserve"> Если представлен полный комплект документов и основания для отказа в предоставлении муниципальной услуги отсутствуют, уполномоченный сотрудник администрации обеспечивает подготовку и подписание Уполномоченным лицом решения о согласовании проекта границ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Максимальный срок выполнения данного действия составляет 5 (пять) рабочих дней со дня поступления уполномоченному сотруднику полного пакета документов (в том числе полученных в порядке межведомственного информационного взаимодействия).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Результатом административной процедуры является подписанное Уполномоченным лицом решение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p>
    <w:p w:rsidR="00DA0901" w:rsidRPr="00DA0901" w:rsidRDefault="00DA0901" w:rsidP="00DA0901">
      <w:pPr>
        <w:shd w:val="clear" w:color="auto" w:fill="FFFFFF"/>
        <w:jc w:val="both"/>
        <w:textAlignment w:val="baseline"/>
        <w:rPr>
          <w:b/>
          <w:spacing w:val="2"/>
          <w:sz w:val="24"/>
          <w:szCs w:val="24"/>
        </w:rPr>
      </w:pPr>
      <w:r w:rsidRPr="00DA0901">
        <w:rPr>
          <w:b/>
          <w:spacing w:val="2"/>
          <w:sz w:val="24"/>
          <w:szCs w:val="24"/>
        </w:rPr>
        <w:t>3.2.5. Направление (вручение) заявителю решения о согласовании проекта границ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Основанием для начала административной процедуры является поступление подписанного Уполномоченным лицом решения в предоставлении муниципальной услуги либо решения об отказе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Уполномоченный сотрудник администрации обеспечивает направление заявителю решения в предоставлении муниципальной услуги либо решения об отказе в предоставлении муниципальной услуги по адресу, содержащемуся в его заявлении, либо по инициативе заявителя вручает ему лично.</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Максимальный срок выполнения данного действия составляет 1 (один) рабочий </w:t>
      </w:r>
      <w:r w:rsidRPr="00DA0901">
        <w:rPr>
          <w:spacing w:val="2"/>
          <w:sz w:val="24"/>
          <w:szCs w:val="24"/>
        </w:rPr>
        <w:lastRenderedPageBreak/>
        <w:t>день.</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Общий срок предоставления муниципальной услуги составляет не более 30 (тридцати) дней со дня поступления заявления.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Результатом административной процедуры является направление (вручение) решения в предоставлении муниципальной услуги либо решения об отказе в предоставлении муниципальной услуги.</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3.3. Особенности выполнения административных процедур в электронной форме.</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3.3.1.</w:t>
      </w:r>
      <w:r w:rsidRPr="00DA0901">
        <w:rPr>
          <w:spacing w:val="2"/>
          <w:sz w:val="24"/>
          <w:szCs w:val="24"/>
        </w:rPr>
        <w:t xml:space="preserve"> Заявление о предоставлении муниципальной услуги в форме электронного документа представляется в администрации по выбору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 путем заполнения формы запроса, размещенной на официальном сайте, в том числе посредством отправки через личный кабинет регионального портала или единого портала;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 путем направления электронного документа в администрации на официальную электронную почту </w:t>
      </w:r>
      <w:r w:rsidR="00061CB4" w:rsidRPr="00061CB4">
        <w:rPr>
          <w:spacing w:val="2"/>
          <w:sz w:val="24"/>
          <w:szCs w:val="24"/>
        </w:rPr>
        <w:t>0707</w:t>
      </w:r>
      <w:r w:rsidR="00BE489B">
        <w:rPr>
          <w:spacing w:val="2"/>
          <w:sz w:val="24"/>
          <w:szCs w:val="24"/>
        </w:rPr>
        <w:t>002965</w:t>
      </w:r>
      <w:r w:rsidRPr="00DA0901">
        <w:rPr>
          <w:spacing w:val="2"/>
          <w:sz w:val="24"/>
          <w:szCs w:val="24"/>
        </w:rPr>
        <w:t>@ma</w:t>
      </w:r>
      <w:proofErr w:type="spellStart"/>
      <w:r w:rsidRPr="00DA0901">
        <w:rPr>
          <w:spacing w:val="2"/>
          <w:sz w:val="24"/>
          <w:szCs w:val="24"/>
          <w:lang w:val="en-US"/>
        </w:rPr>
        <w:t>il</w:t>
      </w:r>
      <w:proofErr w:type="spellEnd"/>
      <w:r w:rsidRPr="00DA0901">
        <w:rPr>
          <w:spacing w:val="2"/>
          <w:sz w:val="24"/>
          <w:szCs w:val="24"/>
        </w:rPr>
        <w:t>.</w:t>
      </w:r>
      <w:proofErr w:type="spellStart"/>
      <w:r w:rsidRPr="00DA0901">
        <w:rPr>
          <w:spacing w:val="2"/>
          <w:sz w:val="24"/>
          <w:szCs w:val="24"/>
        </w:rPr>
        <w:t>ru</w:t>
      </w:r>
      <w:proofErr w:type="spellEnd"/>
      <w:r w:rsidRPr="00DA0901">
        <w:rPr>
          <w:spacing w:val="2"/>
          <w:sz w:val="24"/>
          <w:szCs w:val="24"/>
        </w:rPr>
        <w:t xml:space="preserve"> (далее - представление посредством электронной почты).</w:t>
      </w:r>
    </w:p>
    <w:p w:rsidR="00DA0901" w:rsidRPr="00DA0901" w:rsidRDefault="00061CB4" w:rsidP="00DA0901">
      <w:pPr>
        <w:shd w:val="clear" w:color="auto" w:fill="FFFFFF"/>
        <w:jc w:val="both"/>
        <w:textAlignment w:val="baseline"/>
        <w:rPr>
          <w:spacing w:val="2"/>
          <w:sz w:val="24"/>
          <w:szCs w:val="24"/>
        </w:rPr>
      </w:pPr>
      <w:r w:rsidRPr="00061CB4">
        <w:rPr>
          <w:spacing w:val="2"/>
          <w:sz w:val="24"/>
          <w:szCs w:val="24"/>
        </w:rPr>
        <w:t xml:space="preserve">   </w:t>
      </w:r>
      <w:r w:rsidR="00DA0901" w:rsidRPr="00DA0901">
        <w:rPr>
          <w:spacing w:val="2"/>
          <w:sz w:val="24"/>
          <w:szCs w:val="24"/>
        </w:rPr>
        <w:t>Заявление в форме электронного документа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и подписывается по выбору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если заявителем является физическое лицо - электронной подписью заявителя (представителя заявителя), усиленной квалифицированной электронной подписью заявителя (представителя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если заявителем является юридическое лицо - электронной подписью либо усиленной квалифицированной электронной подписью лица, действующего от имени юридического лица без доверенности,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При подаче заявлений к ним прилагаются документы, представление которых заявителем предусмотрено в соответствии с положениями пункта 2.6.1 Административного регламента (с учетом особенностей оформления документа, удостоверяющего личность заявителя, или удостоверяющего личность представителя заявителя, если заявление предоставляется представителем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Копия документа, удостоверяющего личность заявителя (удостоверяющего личность представителя заявителя, если заявление предоставляется представителем заявителя), предоставляется в виде электронного образа такого документа, за исключением предоставления заявления посредством отправки через личный кабинет единого портала или регионального портала, а также, если заявление подписано усиленной квалифицированной электронной подписью.</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Электронные документы (электронные образы документов), прилагаемые к заявлению, в том числе доверенности, направляются в виде файлов в форматах PDF, TIF, позволяющих в полном объеме прочитать текст документа и распознать реквизиты документа.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r>
      <w:proofErr w:type="gramStart"/>
      <w:r w:rsidRPr="00DA0901">
        <w:rPr>
          <w:spacing w:val="2"/>
          <w:sz w:val="24"/>
          <w:szCs w:val="24"/>
        </w:rPr>
        <w:t xml:space="preserve">Заявление, представленное с нарушением изложенного в пункте 3.3 Административного регламента, не рассматривается администрацией и не позднее пяти рабочих дней со дня представления такого заявления администрация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w:t>
      </w:r>
      <w:r w:rsidRPr="00DA0901">
        <w:rPr>
          <w:spacing w:val="2"/>
          <w:sz w:val="24"/>
          <w:szCs w:val="24"/>
        </w:rPr>
        <w:lastRenderedPageBreak/>
        <w:t>нарушений требований, в соответствии с которыми должно быть представлено заявление.</w:t>
      </w:r>
      <w:proofErr w:type="gramEnd"/>
    </w:p>
    <w:p w:rsidR="00DA0901" w:rsidRPr="008E174D" w:rsidRDefault="00DA0901" w:rsidP="00DA0901">
      <w:pPr>
        <w:shd w:val="clear" w:color="auto" w:fill="FFFFFF"/>
        <w:jc w:val="both"/>
        <w:textAlignment w:val="baseline"/>
        <w:rPr>
          <w:spacing w:val="2"/>
          <w:sz w:val="24"/>
          <w:szCs w:val="24"/>
        </w:rPr>
      </w:pPr>
      <w:r w:rsidRPr="00DA0901">
        <w:rPr>
          <w:spacing w:val="2"/>
          <w:sz w:val="24"/>
          <w:szCs w:val="24"/>
        </w:rPr>
        <w:tab/>
        <w:t>Муниципальная услуга предоставляется заявителю в сроки, установленные пунктом 2.4 Административного регламента.</w:t>
      </w:r>
      <w:r w:rsidRPr="00DA0901">
        <w:rPr>
          <w:spacing w:val="2"/>
          <w:sz w:val="24"/>
          <w:szCs w:val="24"/>
        </w:rPr>
        <w:tab/>
      </w:r>
      <w:r w:rsidRPr="00DA0901">
        <w:rPr>
          <w:spacing w:val="2"/>
          <w:sz w:val="24"/>
          <w:szCs w:val="24"/>
        </w:rPr>
        <w:br/>
      </w:r>
      <w:r w:rsidR="00B26E74">
        <w:rPr>
          <w:b/>
          <w:spacing w:val="2"/>
          <w:sz w:val="24"/>
          <w:szCs w:val="24"/>
        </w:rPr>
        <w:br/>
      </w:r>
      <w:r w:rsidRPr="00DA0901">
        <w:rPr>
          <w:b/>
          <w:spacing w:val="2"/>
          <w:sz w:val="24"/>
          <w:szCs w:val="24"/>
        </w:rPr>
        <w:t>3.3.2. Информация о ходе выполнения запроса заявителя о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Получение заявления и прилагаемых к нему документов подтверждается администрацией путем направления заявителю уведомления, содержащего входящий регистрационный номер заявления, дату получения администрацией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администрацию.</w:t>
      </w:r>
    </w:p>
    <w:p w:rsidR="00DA0901" w:rsidRPr="00DA0901" w:rsidRDefault="00061CB4" w:rsidP="00DA0901">
      <w:pPr>
        <w:shd w:val="clear" w:color="auto" w:fill="FFFFFF"/>
        <w:jc w:val="both"/>
        <w:textAlignment w:val="baseline"/>
        <w:rPr>
          <w:b/>
          <w:spacing w:val="2"/>
          <w:sz w:val="24"/>
          <w:szCs w:val="24"/>
        </w:rPr>
      </w:pPr>
      <w:r w:rsidRPr="00B26E74">
        <w:rPr>
          <w:b/>
          <w:spacing w:val="2"/>
          <w:sz w:val="24"/>
          <w:szCs w:val="24"/>
        </w:rPr>
        <w:br/>
      </w:r>
      <w:r w:rsidR="00DA0901" w:rsidRPr="00DA0901">
        <w:rPr>
          <w:b/>
          <w:spacing w:val="2"/>
          <w:sz w:val="24"/>
          <w:szCs w:val="24"/>
        </w:rPr>
        <w:t>3.3.3. Порядок взаимодействия органов, предоставляющих муниципальные услуги, иных органов, органов местного самоуправления, организаций, участвующих в предоставлении муниципальных услуг.</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 ходе оказания муниципальной услуги администрация вправе запрашивать у государственных органов, органов местного самоуправления, организаций, участвующих в предоставлении муниципальной услуги, сведения, необходимые для ее исполнения.</w:t>
      </w:r>
    </w:p>
    <w:p w:rsidR="00B26E74" w:rsidRPr="00B26E74" w:rsidRDefault="00B26E74" w:rsidP="00B26E74">
      <w:pPr>
        <w:jc w:val="both"/>
        <w:rPr>
          <w:b/>
          <w:sz w:val="24"/>
          <w:szCs w:val="24"/>
        </w:rPr>
      </w:pPr>
      <w:r w:rsidRPr="00B26E74">
        <w:rPr>
          <w:b/>
          <w:bCs/>
          <w:sz w:val="24"/>
          <w:szCs w:val="24"/>
        </w:rPr>
        <w:t xml:space="preserve">3.4. Особенности предоставления муниципальной услуги в </w:t>
      </w:r>
      <w:proofErr w:type="gramStart"/>
      <w:r w:rsidRPr="00B26E74">
        <w:rPr>
          <w:b/>
          <w:bCs/>
          <w:sz w:val="24"/>
          <w:szCs w:val="24"/>
        </w:rPr>
        <w:t>многофункциональных</w:t>
      </w:r>
      <w:proofErr w:type="gramEnd"/>
    </w:p>
    <w:p w:rsidR="00B26E74" w:rsidRPr="00B26E74" w:rsidRDefault="00B26E74" w:rsidP="00B26E74">
      <w:pPr>
        <w:jc w:val="both"/>
        <w:rPr>
          <w:b/>
          <w:sz w:val="24"/>
          <w:szCs w:val="24"/>
        </w:rPr>
      </w:pPr>
      <w:proofErr w:type="gramStart"/>
      <w:r>
        <w:rPr>
          <w:b/>
          <w:bCs/>
          <w:sz w:val="24"/>
          <w:szCs w:val="24"/>
        </w:rPr>
        <w:t>центрах</w:t>
      </w:r>
      <w:proofErr w:type="gramEnd"/>
      <w:r w:rsidRPr="00B26E74">
        <w:rPr>
          <w:b/>
          <w:bCs/>
          <w:sz w:val="24"/>
          <w:szCs w:val="24"/>
        </w:rPr>
        <w:t>.</w:t>
      </w:r>
    </w:p>
    <w:p w:rsidR="00B26E74" w:rsidRDefault="00B26E74" w:rsidP="00B26E74">
      <w:pPr>
        <w:jc w:val="both"/>
        <w:rPr>
          <w:sz w:val="24"/>
          <w:szCs w:val="24"/>
        </w:rPr>
      </w:pPr>
    </w:p>
    <w:p w:rsidR="00B26E74" w:rsidRPr="003F7168" w:rsidRDefault="00DA34C6" w:rsidP="00B26E74">
      <w:pPr>
        <w:jc w:val="both"/>
        <w:rPr>
          <w:sz w:val="24"/>
          <w:szCs w:val="24"/>
        </w:rPr>
      </w:pPr>
      <w:r>
        <w:rPr>
          <w:sz w:val="24"/>
          <w:szCs w:val="24"/>
        </w:rPr>
        <w:t>3.4</w:t>
      </w:r>
      <w:r w:rsidR="00B26E74" w:rsidRPr="003F7168">
        <w:rPr>
          <w:sz w:val="24"/>
          <w:szCs w:val="24"/>
        </w:rPr>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(далее – МФЦ) в случае заключения с МФЦ в установленном порядке соглашения о взаимодействии.</w:t>
      </w:r>
    </w:p>
    <w:p w:rsidR="00B26E74" w:rsidRPr="003F7168" w:rsidRDefault="00DA34C6" w:rsidP="00B26E74">
      <w:pPr>
        <w:widowControl/>
        <w:numPr>
          <w:ilvl w:val="0"/>
          <w:numId w:val="1"/>
        </w:numPr>
        <w:autoSpaceDE/>
        <w:autoSpaceDN/>
        <w:adjustRightInd/>
        <w:jc w:val="both"/>
        <w:rPr>
          <w:sz w:val="24"/>
          <w:szCs w:val="24"/>
        </w:rPr>
      </w:pPr>
      <w:r>
        <w:rPr>
          <w:sz w:val="24"/>
          <w:szCs w:val="24"/>
        </w:rPr>
        <w:t>3.4</w:t>
      </w:r>
      <w:r w:rsidR="00B26E74" w:rsidRPr="003F7168">
        <w:rPr>
          <w:sz w:val="24"/>
          <w:szCs w:val="24"/>
        </w:rPr>
        <w:t>.2. В МФЦ осуществляется прием и выдача документов только при личном обращении заявителя (его представителя).</w:t>
      </w:r>
    </w:p>
    <w:p w:rsidR="00B26E74" w:rsidRPr="003F7168" w:rsidRDefault="00DA34C6" w:rsidP="00B26E74">
      <w:pPr>
        <w:widowControl/>
        <w:numPr>
          <w:ilvl w:val="0"/>
          <w:numId w:val="1"/>
        </w:numPr>
        <w:autoSpaceDE/>
        <w:autoSpaceDN/>
        <w:adjustRightInd/>
        <w:jc w:val="both"/>
        <w:rPr>
          <w:sz w:val="24"/>
          <w:szCs w:val="24"/>
        </w:rPr>
      </w:pPr>
      <w:r>
        <w:rPr>
          <w:sz w:val="24"/>
          <w:szCs w:val="24"/>
        </w:rPr>
        <w:t>3.4</w:t>
      </w:r>
      <w:r w:rsidR="00B26E74" w:rsidRPr="003F7168">
        <w:rPr>
          <w:sz w:val="24"/>
          <w:szCs w:val="24"/>
        </w:rPr>
        <w:t>.3. Прием заявителей специалистами МФЦ осуществляется в соответствии с графиком (режимом) работы МФЦ.</w:t>
      </w:r>
    </w:p>
    <w:p w:rsidR="00B26E74" w:rsidRPr="003F7168" w:rsidRDefault="00DA34C6" w:rsidP="00B26E74">
      <w:pPr>
        <w:widowControl/>
        <w:numPr>
          <w:ilvl w:val="0"/>
          <w:numId w:val="1"/>
        </w:numPr>
        <w:autoSpaceDE/>
        <w:autoSpaceDN/>
        <w:adjustRightInd/>
        <w:jc w:val="both"/>
        <w:rPr>
          <w:sz w:val="24"/>
          <w:szCs w:val="24"/>
        </w:rPr>
      </w:pPr>
      <w:r>
        <w:rPr>
          <w:sz w:val="24"/>
          <w:szCs w:val="24"/>
        </w:rPr>
        <w:t>3.4</w:t>
      </w:r>
      <w:r w:rsidR="00B26E74" w:rsidRPr="003F7168">
        <w:rPr>
          <w:sz w:val="24"/>
          <w:szCs w:val="24"/>
        </w:rPr>
        <w:t>.4. В случае направления гражданином заявления о предоставлении муниципальной услуги через МФЦ срок принятия решения исчисляется со дня передачи МФЦ такого заявления в администрацию поселения.</w:t>
      </w:r>
    </w:p>
    <w:p w:rsidR="00B26E74" w:rsidRDefault="00B26E74" w:rsidP="00B26E74">
      <w:pPr>
        <w:widowControl/>
        <w:numPr>
          <w:ilvl w:val="0"/>
          <w:numId w:val="1"/>
        </w:numPr>
        <w:autoSpaceDE/>
        <w:autoSpaceDN/>
        <w:adjustRightInd/>
        <w:jc w:val="both"/>
        <w:rPr>
          <w:sz w:val="24"/>
          <w:szCs w:val="24"/>
        </w:rPr>
      </w:pPr>
      <w:r w:rsidRPr="003F7168">
        <w:rPr>
          <w:sz w:val="24"/>
          <w:szCs w:val="24"/>
        </w:rPr>
        <w:t>Результат предоставления муниципальной услуги направляется в МФЦ для выдачи заявителю, если иной способ получения не указан заявителем не позднее чем через 3 рабочих дня со дня принятия решения.</w:t>
      </w:r>
    </w:p>
    <w:p w:rsidR="00DA0901" w:rsidRPr="00DA0901" w:rsidRDefault="00B26E74" w:rsidP="008E174D">
      <w:pPr>
        <w:shd w:val="clear" w:color="auto" w:fill="FFFFFF"/>
        <w:textAlignment w:val="baseline"/>
        <w:outlineLvl w:val="2"/>
        <w:rPr>
          <w:b/>
          <w:spacing w:val="2"/>
          <w:sz w:val="24"/>
          <w:szCs w:val="24"/>
        </w:rPr>
      </w:pPr>
      <w:r>
        <w:rPr>
          <w:b/>
          <w:spacing w:val="2"/>
          <w:sz w:val="24"/>
          <w:szCs w:val="24"/>
        </w:rPr>
        <w:br/>
      </w:r>
      <w:r w:rsidR="008E174D">
        <w:rPr>
          <w:b/>
          <w:spacing w:val="2"/>
          <w:sz w:val="24"/>
          <w:szCs w:val="24"/>
        </w:rPr>
        <w:t xml:space="preserve">     </w:t>
      </w:r>
      <w:r w:rsidR="00DA0901" w:rsidRPr="00DA0901">
        <w:rPr>
          <w:b/>
          <w:spacing w:val="2"/>
          <w:sz w:val="24"/>
          <w:szCs w:val="24"/>
        </w:rPr>
        <w:t xml:space="preserve">IV. Формы </w:t>
      </w:r>
      <w:proofErr w:type="gramStart"/>
      <w:r w:rsidR="00DA0901" w:rsidRPr="00DA0901">
        <w:rPr>
          <w:b/>
          <w:spacing w:val="2"/>
          <w:sz w:val="24"/>
          <w:szCs w:val="24"/>
        </w:rPr>
        <w:t>контроля за</w:t>
      </w:r>
      <w:proofErr w:type="gramEnd"/>
      <w:r w:rsidR="00DA0901" w:rsidRPr="00DA0901">
        <w:rPr>
          <w:b/>
          <w:spacing w:val="2"/>
          <w:sz w:val="24"/>
          <w:szCs w:val="24"/>
        </w:rPr>
        <w:t xml:space="preserve"> исполнением административного регламента</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4.1.</w:t>
      </w:r>
      <w:r w:rsidRPr="00DA0901">
        <w:rPr>
          <w:spacing w:val="2"/>
          <w:sz w:val="24"/>
          <w:szCs w:val="24"/>
        </w:rPr>
        <w:t xml:space="preserve"> </w:t>
      </w:r>
      <w:r w:rsidRPr="00DA0901">
        <w:rPr>
          <w:b/>
          <w:spacing w:val="2"/>
          <w:sz w:val="24"/>
          <w:szCs w:val="24"/>
        </w:rPr>
        <w:t xml:space="preserve">Порядок осуществления текущего </w:t>
      </w:r>
      <w:proofErr w:type="gramStart"/>
      <w:r w:rsidRPr="00DA0901">
        <w:rPr>
          <w:b/>
          <w:spacing w:val="2"/>
          <w:sz w:val="24"/>
          <w:szCs w:val="24"/>
        </w:rPr>
        <w:t>контроля за</w:t>
      </w:r>
      <w:proofErr w:type="gramEnd"/>
      <w:r w:rsidRPr="00DA0901">
        <w:rPr>
          <w:b/>
          <w:spacing w:val="2"/>
          <w:sz w:val="24"/>
          <w:szCs w:val="24"/>
        </w:rPr>
        <w:t xml:space="preserve"> соблюдением и исполнением должностными лицами и муниципальными служащими Административного регламента и иных нормативных правовых актов, а также принятием решений ответственными лицами.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Текущий </w:t>
      </w:r>
      <w:proofErr w:type="gramStart"/>
      <w:r w:rsidRPr="00DA0901">
        <w:rPr>
          <w:spacing w:val="2"/>
          <w:sz w:val="24"/>
          <w:szCs w:val="24"/>
        </w:rPr>
        <w:t>контроль за</w:t>
      </w:r>
      <w:proofErr w:type="gramEnd"/>
      <w:r w:rsidRPr="00DA0901">
        <w:rPr>
          <w:spacing w:val="2"/>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уполномоченными сотрудниками администрации осуществляется непрерывно руководителем администрации.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Текущий контроль осуществляется путем проведения проверок соблюдения и исполнения уполномоченными сотрудниками администрации положений </w:t>
      </w:r>
      <w:r w:rsidRPr="00DA0901">
        <w:rPr>
          <w:spacing w:val="2"/>
          <w:sz w:val="24"/>
          <w:szCs w:val="24"/>
        </w:rPr>
        <w:lastRenderedPageBreak/>
        <w:t>Административного регламента и иных нормативных правовых актов, устанавливающих требования к предоставлению муниципальной услуги.</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4.2. Порядок и периодичность осуществления плановых и внеплановых проверок полноты и качества исполнения Административного регламента.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r>
      <w:proofErr w:type="gramStart"/>
      <w:r w:rsidRPr="00DA0901">
        <w:rPr>
          <w:spacing w:val="2"/>
          <w:sz w:val="24"/>
          <w:szCs w:val="24"/>
        </w:rPr>
        <w:t>Контроль за</w:t>
      </w:r>
      <w:proofErr w:type="gramEnd"/>
      <w:r w:rsidRPr="00DA0901">
        <w:rPr>
          <w:spacing w:val="2"/>
          <w:sz w:val="24"/>
          <w:szCs w:val="24"/>
        </w:rPr>
        <w:t xml:space="preserve"> полнотой и качеством исполнения уполномоченными сотрудниками администрации Административного регламента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и муниципальных служащих.</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Порядок и периодичность проведения плановых проверок полноты и качества исполнения уполномоченными сотрудниками администрации Административного регламента устанавливаются локальными актами администрации. При этом плановые проверки осуществляются не реже 1 раза в год.</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Внеплановые проверки полноты и качества исполнения уполномоченными сотрудниками администрации Административного регламента проводятся при выявлении нарушений по предоставлению муниципальной услуги (в том числе контрольно-надзорными органами) или по конкретной жалобе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Решение об осуществлении плановых и внеплановых проверок полноты и качества исполнения уполномоченными сотрудниками администрации Административного регламента принимается руководителем администрации.</w:t>
      </w:r>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4.3. Ответственность должностных лиц и муниципальных служащих уполномоченного органа или организаций в сфере предоставления муниципальных услуг за решения и действия (бездействие), принимаемые (осуществляемые) в ходе исполнения Административного регламента.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DA0901" w:rsidRPr="00061CB4" w:rsidRDefault="00DA0901" w:rsidP="008E174D">
      <w:pPr>
        <w:shd w:val="clear" w:color="auto" w:fill="FFFFFF"/>
        <w:jc w:val="center"/>
        <w:textAlignment w:val="baseline"/>
        <w:outlineLvl w:val="2"/>
        <w:rPr>
          <w:b/>
          <w:spacing w:val="2"/>
          <w:sz w:val="24"/>
          <w:szCs w:val="24"/>
        </w:rPr>
      </w:pPr>
      <w:r w:rsidRPr="00DA0901">
        <w:rPr>
          <w:spacing w:val="2"/>
          <w:sz w:val="24"/>
          <w:szCs w:val="24"/>
        </w:rPr>
        <w:br/>
      </w:r>
      <w:r w:rsidRPr="00061CB4">
        <w:rPr>
          <w:b/>
          <w:spacing w:val="2"/>
          <w:sz w:val="24"/>
          <w:szCs w:val="24"/>
        </w:rPr>
        <w:t>V. ДОСУДЕБНЫЙ (ВНЕСУДЕБНЫЙ) ПОРЯДОК ОБЖАЛОВАНИЯ РЕШЕНИЙ И ДЕЙСТВИЙ (БЕЗДЕЙСТВИЯ) ОРГАНА, ПРЕДОСТАВЛЯЮЩЕГО МУНИЦИПАЛЬНУЮ УСЛУГУ, УКАЗАННЫХ В ЧАСТИ 1.1 СТАТЬИ 16 </w:t>
      </w:r>
      <w:hyperlink r:id="rId16" w:history="1">
        <w:r w:rsidRPr="00061CB4">
          <w:rPr>
            <w:b/>
            <w:spacing w:val="2"/>
            <w:sz w:val="24"/>
            <w:szCs w:val="24"/>
            <w:u w:val="single"/>
          </w:rPr>
          <w:t>ФЕДЕРАЛЬНОГО ЗАКОНА ОТ 27.07.2010 N 210-ФЗ "ОБ ОРГАНИЗАЦИИ ПРЕДОСТАВЛЕНИЯ ГОСУДАРСТВЕННЫХ И МУНИЦИПАЛЬНЫХ УСЛУГ"</w:t>
        </w:r>
      </w:hyperlink>
      <w:r w:rsidRPr="00061CB4">
        <w:rPr>
          <w:b/>
          <w:spacing w:val="2"/>
          <w:sz w:val="24"/>
          <w:szCs w:val="24"/>
        </w:rPr>
        <w:t>.</w:t>
      </w:r>
    </w:p>
    <w:p w:rsidR="00DA0901" w:rsidRPr="00DA0901" w:rsidRDefault="00DA0901" w:rsidP="00DA0901">
      <w:pPr>
        <w:shd w:val="clear" w:color="auto" w:fill="FFFFFF"/>
        <w:jc w:val="both"/>
        <w:textAlignment w:val="baseline"/>
        <w:rPr>
          <w:spacing w:val="2"/>
          <w:sz w:val="24"/>
          <w:szCs w:val="24"/>
        </w:rPr>
      </w:pPr>
      <w:r w:rsidRPr="00061CB4">
        <w:rPr>
          <w:b/>
          <w:spacing w:val="2"/>
          <w:sz w:val="24"/>
          <w:szCs w:val="24"/>
        </w:rPr>
        <w:br/>
      </w:r>
      <w:r w:rsidRPr="00DA0901">
        <w:rPr>
          <w:b/>
          <w:spacing w:val="2"/>
          <w:sz w:val="24"/>
          <w:szCs w:val="24"/>
        </w:rPr>
        <w:t>5.1</w:t>
      </w:r>
      <w:r w:rsidRPr="00DA0901">
        <w:rPr>
          <w:spacing w:val="2"/>
          <w:sz w:val="24"/>
          <w:szCs w:val="24"/>
        </w:rPr>
        <w:t xml:space="preserve">. </w:t>
      </w:r>
      <w:proofErr w:type="gramStart"/>
      <w:r w:rsidRPr="00DA0901">
        <w:rPr>
          <w:spacing w:val="2"/>
          <w:sz w:val="24"/>
          <w:szCs w:val="24"/>
        </w:rPr>
        <w:t>Заявитель имеет право на обжалование решений и действий (бездействия) органа, предоставляющего муниципальную услугу, указанных в части 1.1 статьи 16 </w:t>
      </w:r>
      <w:hyperlink r:id="rId17" w:history="1">
        <w:r w:rsidRPr="00DA0901">
          <w:rPr>
            <w:spacing w:val="2"/>
            <w:sz w:val="24"/>
            <w:szCs w:val="24"/>
            <w:u w:val="single"/>
          </w:rPr>
          <w:t>Федерального закона от 27.07.2010 N 210-ФЗ "Об организации предоставления государственных и муниципальных услуг"</w:t>
        </w:r>
      </w:hyperlink>
      <w:r w:rsidRPr="00DA0901">
        <w:rPr>
          <w:spacing w:val="2"/>
          <w:sz w:val="24"/>
          <w:szCs w:val="24"/>
        </w:rPr>
        <w:t> (далее - организации), а также их должностных лиц, муниципальных служащих, работников в досудебном (внесудебном) порядке путем подачи жалобы на их решение и (или) действия (бездействие) (далее - жалоба).</w:t>
      </w:r>
      <w:proofErr w:type="gramEnd"/>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b/>
          <w:spacing w:val="2"/>
          <w:sz w:val="24"/>
          <w:szCs w:val="24"/>
        </w:rPr>
        <w:t>5.2.</w:t>
      </w:r>
      <w:r w:rsidRPr="00DA0901">
        <w:rPr>
          <w:spacing w:val="2"/>
          <w:sz w:val="24"/>
          <w:szCs w:val="24"/>
        </w:rPr>
        <w:t xml:space="preserve"> Заявитель может обратиться с жалобой, в том числе, в следующих случаях:</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Нарушение срока регистрации запроса о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Нарушение срока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w:t>
      </w:r>
      <w:r w:rsidRPr="00DA0901">
        <w:rPr>
          <w:spacing w:val="2"/>
          <w:sz w:val="24"/>
          <w:szCs w:val="24"/>
        </w:rPr>
        <w:lastRenderedPageBreak/>
        <w:t>Российской Федерации, муниципальными правовыми актами для предоставления муниципальной услуги, у заявителя.</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 Отказ органа, предоставляющего муниципальную услугу, его должностного лица, многофункционального центра, его работника, организаций,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Нарушение срока или порядка выдачи документов по результатам предоставления муниципальной услуги.</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DA0901" w:rsidRPr="00DA0901" w:rsidRDefault="00DA0901" w:rsidP="00DA0901">
      <w:pPr>
        <w:shd w:val="clear" w:color="auto" w:fill="FFFFFF"/>
        <w:jc w:val="both"/>
        <w:textAlignment w:val="baseline"/>
        <w:rPr>
          <w:b/>
          <w:spacing w:val="2"/>
          <w:sz w:val="24"/>
          <w:szCs w:val="24"/>
        </w:rPr>
      </w:pPr>
      <w:r w:rsidRPr="00DA0901">
        <w:rPr>
          <w:spacing w:val="2"/>
          <w:sz w:val="24"/>
          <w:szCs w:val="24"/>
        </w:rPr>
        <w:br/>
      </w:r>
      <w:r w:rsidRPr="00DA0901">
        <w:rPr>
          <w:b/>
          <w:spacing w:val="2"/>
          <w:sz w:val="24"/>
          <w:szCs w:val="24"/>
        </w:rPr>
        <w:t>5.4. Общие требования к порядку подачи и рассмотрения жалобы.</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b/>
          <w:spacing w:val="2"/>
          <w:sz w:val="24"/>
          <w:szCs w:val="24"/>
        </w:rPr>
        <w:t>5.4.1.</w:t>
      </w:r>
      <w:r w:rsidRPr="00DA0901">
        <w:rPr>
          <w:spacing w:val="2"/>
          <w:sz w:val="24"/>
          <w:szCs w:val="24"/>
        </w:rPr>
        <w:t xml:space="preserve">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Жалобы на решения и действия (бездействие) работников организаций подаются руководителям этих организаций.</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b/>
          <w:spacing w:val="2"/>
          <w:sz w:val="24"/>
          <w:szCs w:val="24"/>
        </w:rPr>
        <w:t>5.4.2.</w:t>
      </w:r>
      <w:r w:rsidRPr="00DA0901">
        <w:rPr>
          <w:spacing w:val="2"/>
          <w:sz w:val="24"/>
          <w:szCs w:val="24"/>
        </w:rPr>
        <w:t xml:space="preserve"> </w:t>
      </w:r>
      <w:proofErr w:type="gramStart"/>
      <w:r w:rsidRPr="00DA0901">
        <w:rPr>
          <w:spacing w:val="2"/>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w:t>
      </w:r>
      <w:proofErr w:type="gramEnd"/>
      <w:r w:rsidRPr="00DA0901">
        <w:rPr>
          <w:spacing w:val="2"/>
          <w:sz w:val="24"/>
          <w:szCs w:val="24"/>
        </w:rPr>
        <w:t xml:space="preserve"> заявителя.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r>
      <w:r w:rsidRPr="00DA0901">
        <w:rPr>
          <w:spacing w:val="2"/>
          <w:sz w:val="24"/>
          <w:szCs w:val="24"/>
        </w:rPr>
        <w:br/>
      </w:r>
      <w:r w:rsidRPr="00DA0901">
        <w:rPr>
          <w:b/>
          <w:spacing w:val="2"/>
          <w:sz w:val="24"/>
          <w:szCs w:val="24"/>
        </w:rPr>
        <w:t>5.4.3.</w:t>
      </w:r>
      <w:r w:rsidRPr="00DA0901">
        <w:rPr>
          <w:spacing w:val="2"/>
          <w:sz w:val="24"/>
          <w:szCs w:val="24"/>
        </w:rPr>
        <w:t xml:space="preserve">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устанавливаются муниципальными правовыми актами.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b/>
          <w:spacing w:val="2"/>
          <w:sz w:val="24"/>
          <w:szCs w:val="24"/>
        </w:rPr>
        <w:t>5.4.4</w:t>
      </w:r>
      <w:r w:rsidRPr="00DA0901">
        <w:rPr>
          <w:spacing w:val="2"/>
          <w:sz w:val="24"/>
          <w:szCs w:val="24"/>
        </w:rPr>
        <w:t>. Жалоба должна содержать:</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DA0901">
        <w:rPr>
          <w:spacing w:val="2"/>
          <w:sz w:val="24"/>
          <w:szCs w:val="24"/>
        </w:rPr>
        <w:lastRenderedPageBreak/>
        <w:t>решения и действия (бездействие) которых обжалуются;</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5.4.5</w:t>
      </w:r>
      <w:r w:rsidRPr="00DA0901">
        <w:rPr>
          <w:spacing w:val="2"/>
          <w:sz w:val="24"/>
          <w:szCs w:val="24"/>
        </w:rPr>
        <w:t xml:space="preserve">. </w:t>
      </w:r>
      <w:proofErr w:type="gramStart"/>
      <w:r w:rsidRPr="00DA0901">
        <w:rPr>
          <w:spacing w:val="2"/>
          <w:sz w:val="24"/>
          <w:szCs w:val="24"/>
        </w:rPr>
        <w:t>Жалоба, поступившая в орган, предоставляющий муниципальную услугу,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DA0901">
        <w:rPr>
          <w:spacing w:val="2"/>
          <w:sz w:val="24"/>
          <w:szCs w:val="24"/>
        </w:rPr>
        <w:t xml:space="preserve"> дня ее регистрации.</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5.4.6.</w:t>
      </w:r>
      <w:r w:rsidRPr="00DA0901">
        <w:rPr>
          <w:spacing w:val="2"/>
          <w:sz w:val="24"/>
          <w:szCs w:val="24"/>
        </w:rPr>
        <w:t xml:space="preserve"> По результатам рассмотрения принимается одно из следующих решений:</w:t>
      </w:r>
    </w:p>
    <w:p w:rsidR="00DA0901" w:rsidRPr="00DA0901" w:rsidRDefault="00DA0901" w:rsidP="00DA0901">
      <w:pPr>
        <w:shd w:val="clear" w:color="auto" w:fill="FFFFFF"/>
        <w:jc w:val="both"/>
        <w:textAlignment w:val="baseline"/>
        <w:rPr>
          <w:spacing w:val="2"/>
          <w:sz w:val="24"/>
          <w:szCs w:val="24"/>
        </w:rPr>
      </w:pPr>
      <w:proofErr w:type="gramStart"/>
      <w:r w:rsidRPr="00DA0901">
        <w:rPr>
          <w:spacing w:val="2"/>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в удовлетворении жалобы отказывается.</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5.4.7.</w:t>
      </w:r>
      <w:r w:rsidRPr="00DA0901">
        <w:rPr>
          <w:spacing w:val="2"/>
          <w:sz w:val="24"/>
          <w:szCs w:val="24"/>
        </w:rPr>
        <w:t xml:space="preserve"> Не позднее дня, следующего за днем принятия решения, указанного в пункте 5.4.6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A0901">
        <w:rPr>
          <w:spacing w:val="2"/>
          <w:sz w:val="24"/>
          <w:szCs w:val="24"/>
        </w:rPr>
        <w:t>неудобства</w:t>
      </w:r>
      <w:proofErr w:type="gramEnd"/>
      <w:r w:rsidRPr="00DA0901">
        <w:rPr>
          <w:spacing w:val="2"/>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ab/>
        <w:t xml:space="preserve">В случае признания </w:t>
      </w:r>
      <w:proofErr w:type="gramStart"/>
      <w:r w:rsidRPr="00DA0901">
        <w:rPr>
          <w:spacing w:val="2"/>
          <w:sz w:val="24"/>
          <w:szCs w:val="24"/>
        </w:rPr>
        <w:t>жалобы</w:t>
      </w:r>
      <w:proofErr w:type="gramEnd"/>
      <w:r w:rsidRPr="00DA0901">
        <w:rPr>
          <w:spacing w:val="2"/>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A0901" w:rsidRPr="00DA0901" w:rsidRDefault="00DA0901" w:rsidP="00DA0901">
      <w:pPr>
        <w:shd w:val="clear" w:color="auto" w:fill="FFFFFF"/>
        <w:jc w:val="both"/>
        <w:textAlignment w:val="baseline"/>
        <w:rPr>
          <w:spacing w:val="2"/>
          <w:sz w:val="24"/>
          <w:szCs w:val="24"/>
        </w:rPr>
      </w:pPr>
      <w:r w:rsidRPr="00DA0901">
        <w:rPr>
          <w:b/>
          <w:spacing w:val="2"/>
          <w:sz w:val="24"/>
          <w:szCs w:val="24"/>
        </w:rPr>
        <w:t>5.4.8.</w:t>
      </w:r>
      <w:r w:rsidRPr="00DA0901">
        <w:rPr>
          <w:spacing w:val="2"/>
          <w:sz w:val="24"/>
          <w:szCs w:val="24"/>
        </w:rPr>
        <w:t xml:space="preserve"> В случае установления в ходе или по результатам </w:t>
      </w:r>
      <w:proofErr w:type="gramStart"/>
      <w:r w:rsidRPr="00DA0901">
        <w:rPr>
          <w:spacing w:val="2"/>
          <w:sz w:val="24"/>
          <w:szCs w:val="24"/>
        </w:rPr>
        <w:t>рассмотрения жалобы признаков состава административного правонарушения</w:t>
      </w:r>
      <w:proofErr w:type="gramEnd"/>
      <w:r w:rsidRPr="00DA0901">
        <w:rPr>
          <w:spacing w:val="2"/>
          <w:sz w:val="24"/>
          <w:szCs w:val="24"/>
        </w:rPr>
        <w:t xml:space="preserve"> или преступления должностное лицо, работник, наделенные полномочиями по рассмотрению жалоб в соответствии с пунктом 5.4.1 Административного регламента, незамедлительно направляют имеющиеся материалы в органы прокуратуры.</w:t>
      </w: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both"/>
        <w:textAlignment w:val="baseline"/>
        <w:outlineLvl w:val="2"/>
        <w:rPr>
          <w:spacing w:val="2"/>
          <w:sz w:val="24"/>
          <w:szCs w:val="24"/>
        </w:rPr>
      </w:pPr>
    </w:p>
    <w:p w:rsidR="00DA0901" w:rsidRPr="00B26E74" w:rsidRDefault="00061CB4" w:rsidP="00DA0901">
      <w:pPr>
        <w:shd w:val="clear" w:color="auto" w:fill="FFFFFF"/>
        <w:jc w:val="both"/>
        <w:textAlignment w:val="baseline"/>
        <w:outlineLvl w:val="2"/>
        <w:rPr>
          <w:spacing w:val="2"/>
          <w:sz w:val="24"/>
          <w:szCs w:val="24"/>
        </w:rPr>
      </w:pPr>
      <w:r w:rsidRPr="00B26E74">
        <w:rPr>
          <w:spacing w:val="2"/>
          <w:sz w:val="24"/>
          <w:szCs w:val="24"/>
        </w:rPr>
        <w:br/>
      </w:r>
      <w:r w:rsidRPr="00B26E74">
        <w:rPr>
          <w:spacing w:val="2"/>
          <w:sz w:val="24"/>
          <w:szCs w:val="24"/>
        </w:rPr>
        <w:br/>
      </w: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Приложение N 1</w:t>
      </w:r>
      <w:r w:rsidRPr="00DA0901">
        <w:rPr>
          <w:spacing w:val="2"/>
          <w:sz w:val="24"/>
          <w:szCs w:val="24"/>
        </w:rPr>
        <w:br/>
        <w:t>к административному регламенту</w:t>
      </w:r>
      <w:r w:rsidRPr="00DA0901">
        <w:rPr>
          <w:spacing w:val="2"/>
          <w:sz w:val="24"/>
          <w:szCs w:val="24"/>
        </w:rPr>
        <w:br/>
        <w:t>предоставления муниципальной</w:t>
      </w:r>
      <w:r w:rsidRPr="00DA0901">
        <w:rPr>
          <w:spacing w:val="2"/>
          <w:sz w:val="24"/>
          <w:szCs w:val="24"/>
        </w:rPr>
        <w:br/>
        <w:t>услуги о согласовании проектов</w:t>
      </w:r>
      <w:r w:rsidRPr="00DA0901">
        <w:rPr>
          <w:spacing w:val="2"/>
          <w:sz w:val="24"/>
          <w:szCs w:val="24"/>
        </w:rPr>
        <w:br/>
        <w:t>границ земельных участков</w:t>
      </w: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center"/>
        <w:textAlignment w:val="baseline"/>
        <w:rPr>
          <w:spacing w:val="2"/>
          <w:sz w:val="24"/>
          <w:szCs w:val="24"/>
        </w:rPr>
      </w:pPr>
      <w:r w:rsidRPr="00DA0901">
        <w:rPr>
          <w:spacing w:val="2"/>
          <w:sz w:val="24"/>
          <w:szCs w:val="24"/>
        </w:rPr>
        <w:t>ЗАЯВЛЕНИЕ</w:t>
      </w:r>
    </w:p>
    <w:p w:rsidR="00DA0901" w:rsidRPr="00DA0901" w:rsidRDefault="00DA0901" w:rsidP="00DA0901">
      <w:pPr>
        <w:shd w:val="clear" w:color="auto" w:fill="FFFFFF"/>
        <w:jc w:val="center"/>
        <w:textAlignment w:val="baseline"/>
        <w:rPr>
          <w:spacing w:val="2"/>
          <w:sz w:val="24"/>
          <w:szCs w:val="24"/>
        </w:rPr>
      </w:pPr>
      <w:r w:rsidRPr="00DA0901">
        <w:rPr>
          <w:spacing w:val="2"/>
          <w:sz w:val="24"/>
          <w:szCs w:val="24"/>
        </w:rPr>
        <w:t>о согласовании проекта границ земельного участка</w:t>
      </w: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br/>
      </w: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 xml:space="preserve">Главе администрации </w:t>
      </w: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 xml:space="preserve">сельского поселения </w:t>
      </w:r>
      <w:r w:rsidR="00BE489B">
        <w:rPr>
          <w:spacing w:val="2"/>
          <w:sz w:val="24"/>
          <w:szCs w:val="24"/>
        </w:rPr>
        <w:t xml:space="preserve"> Псыкод</w:t>
      </w:r>
      <w:r w:rsidRPr="00DA0901">
        <w:rPr>
          <w:spacing w:val="2"/>
          <w:sz w:val="24"/>
          <w:szCs w:val="24"/>
        </w:rPr>
        <w:br/>
        <w:t>__________________________</w:t>
      </w: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от __________________________</w:t>
      </w: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___________________________</w:t>
      </w:r>
    </w:p>
    <w:p w:rsidR="00DA0901" w:rsidRPr="00DA0901" w:rsidRDefault="00DA0901" w:rsidP="00061CB4">
      <w:pPr>
        <w:shd w:val="clear" w:color="auto" w:fill="FFFFFF"/>
        <w:jc w:val="right"/>
        <w:textAlignment w:val="baseline"/>
        <w:rPr>
          <w:spacing w:val="2"/>
          <w:sz w:val="24"/>
          <w:szCs w:val="24"/>
        </w:rPr>
      </w:pPr>
      <w:proofErr w:type="gramStart"/>
      <w:r w:rsidRPr="00DA0901">
        <w:rPr>
          <w:spacing w:val="2"/>
          <w:sz w:val="24"/>
          <w:szCs w:val="24"/>
        </w:rPr>
        <w:t>___________________________</w:t>
      </w:r>
      <w:r w:rsidRPr="00DA0901">
        <w:rPr>
          <w:spacing w:val="2"/>
          <w:sz w:val="24"/>
          <w:szCs w:val="24"/>
        </w:rPr>
        <w:br/>
      </w:r>
      <w:r w:rsidR="00061CB4" w:rsidRPr="00061CB4">
        <w:rPr>
          <w:spacing w:val="2"/>
          <w:sz w:val="24"/>
          <w:szCs w:val="24"/>
        </w:rPr>
        <w:t xml:space="preserve"> </w:t>
      </w:r>
      <w:r w:rsidR="00061CB4" w:rsidRPr="00061CB4">
        <w:rPr>
          <w:spacing w:val="2"/>
          <w:sz w:val="24"/>
          <w:szCs w:val="24"/>
        </w:rPr>
        <w:br/>
      </w:r>
      <w:r w:rsidRPr="00DA0901">
        <w:rPr>
          <w:spacing w:val="2"/>
          <w:sz w:val="24"/>
          <w:szCs w:val="24"/>
        </w:rPr>
        <w:t xml:space="preserve">(фамилия, имя, отчество гражданина </w:t>
      </w:r>
      <w:proofErr w:type="gramEnd"/>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 xml:space="preserve">или полное наименование организации, </w:t>
      </w: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адрес проживания или местонахождения)</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  Прошу согласовать  проект  границ  земельного   участка, общей площадью</w:t>
      </w:r>
    </w:p>
    <w:p w:rsidR="00DA0901" w:rsidRPr="00DA0901" w:rsidRDefault="00061CB4" w:rsidP="00DA0901">
      <w:pPr>
        <w:shd w:val="clear" w:color="auto" w:fill="FFFFFF"/>
        <w:jc w:val="both"/>
        <w:textAlignment w:val="baseline"/>
        <w:rPr>
          <w:spacing w:val="2"/>
          <w:sz w:val="24"/>
          <w:szCs w:val="24"/>
        </w:rPr>
      </w:pPr>
      <w:r>
        <w:rPr>
          <w:spacing w:val="2"/>
          <w:sz w:val="24"/>
          <w:szCs w:val="24"/>
        </w:rPr>
        <w:t>____________</w:t>
      </w:r>
      <w:proofErr w:type="spellStart"/>
      <w:r>
        <w:rPr>
          <w:spacing w:val="2"/>
          <w:sz w:val="24"/>
          <w:szCs w:val="24"/>
        </w:rPr>
        <w:t>кв</w:t>
      </w:r>
      <w:proofErr w:type="gramStart"/>
      <w:r>
        <w:rPr>
          <w:spacing w:val="2"/>
          <w:sz w:val="24"/>
          <w:szCs w:val="24"/>
        </w:rPr>
        <w:t>.м</w:t>
      </w:r>
      <w:proofErr w:type="spellEnd"/>
      <w:proofErr w:type="gramEnd"/>
      <w:r>
        <w:rPr>
          <w:spacing w:val="2"/>
          <w:sz w:val="24"/>
          <w:szCs w:val="24"/>
        </w:rPr>
        <w:t>,</w:t>
      </w:r>
      <w:r w:rsidR="00BE489B">
        <w:rPr>
          <w:spacing w:val="2"/>
          <w:sz w:val="24"/>
          <w:szCs w:val="24"/>
        </w:rPr>
        <w:t xml:space="preserve"> </w:t>
      </w:r>
      <w:r w:rsidR="00DA0901" w:rsidRPr="00DA0901">
        <w:rPr>
          <w:spacing w:val="2"/>
          <w:sz w:val="24"/>
          <w:szCs w:val="24"/>
        </w:rPr>
        <w:t>расположенного по адресу _____</w:t>
      </w:r>
      <w:r w:rsidR="00BE489B">
        <w:rPr>
          <w:spacing w:val="2"/>
          <w:sz w:val="24"/>
          <w:szCs w:val="24"/>
        </w:rPr>
        <w:t>_____________________________</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____________________________________________________________________________</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(полный адрес запрашиваемого объекта)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061CB4" w:rsidRDefault="00DA0901" w:rsidP="00DA0901">
      <w:pPr>
        <w:shd w:val="clear" w:color="auto" w:fill="FFFFFF"/>
        <w:jc w:val="both"/>
        <w:textAlignment w:val="baseline"/>
        <w:rPr>
          <w:spacing w:val="2"/>
          <w:sz w:val="24"/>
          <w:szCs w:val="24"/>
        </w:rPr>
      </w:pPr>
      <w:r w:rsidRPr="00DA0901">
        <w:rPr>
          <w:spacing w:val="2"/>
          <w:sz w:val="24"/>
          <w:szCs w:val="24"/>
        </w:rPr>
        <w:t xml:space="preserve">Согласование проекта границ земельного участка необходимо </w:t>
      </w:r>
      <w:proofErr w:type="gramStart"/>
      <w:r w:rsidRPr="00DA0901">
        <w:rPr>
          <w:spacing w:val="2"/>
          <w:sz w:val="24"/>
          <w:szCs w:val="24"/>
        </w:rPr>
        <w:t>для</w:t>
      </w:r>
      <w:proofErr w:type="gramEnd"/>
      <w:r w:rsidRPr="00DA0901">
        <w:rPr>
          <w:spacing w:val="2"/>
          <w:sz w:val="24"/>
          <w:szCs w:val="24"/>
        </w:rPr>
        <w:t xml:space="preserve"> ___________________________________________________________________________________________________________________________________________________________________________________</w:t>
      </w:r>
      <w:r w:rsidR="00061CB4" w:rsidRPr="00061CB4">
        <w:rPr>
          <w:spacing w:val="2"/>
          <w:sz w:val="24"/>
          <w:szCs w:val="24"/>
        </w:rPr>
        <w:t>____________________________________________</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(указывается организация, куда предоставляется акт согласования проекта границ земельного участка)</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Приложение: документы на _______ листах.</w:t>
      </w:r>
    </w:p>
    <w:tbl>
      <w:tblPr>
        <w:tblW w:w="0" w:type="auto"/>
        <w:tblCellMar>
          <w:left w:w="0" w:type="dxa"/>
          <w:right w:w="0" w:type="dxa"/>
        </w:tblCellMar>
        <w:tblLook w:val="04A0" w:firstRow="1" w:lastRow="0" w:firstColumn="1" w:lastColumn="0" w:noHBand="0" w:noVBand="1"/>
      </w:tblPr>
      <w:tblGrid>
        <w:gridCol w:w="720"/>
        <w:gridCol w:w="3387"/>
        <w:gridCol w:w="2081"/>
        <w:gridCol w:w="1364"/>
        <w:gridCol w:w="1803"/>
      </w:tblGrid>
      <w:tr w:rsidR="00DA0901" w:rsidRPr="00DA0901" w:rsidTr="00F13643">
        <w:trPr>
          <w:trHeight w:val="15"/>
        </w:trPr>
        <w:tc>
          <w:tcPr>
            <w:tcW w:w="739" w:type="dxa"/>
            <w:hideMark/>
          </w:tcPr>
          <w:p w:rsidR="00DA0901" w:rsidRPr="00DA0901" w:rsidRDefault="00DA0901" w:rsidP="00F13643">
            <w:pPr>
              <w:jc w:val="both"/>
              <w:rPr>
                <w:sz w:val="24"/>
                <w:szCs w:val="24"/>
              </w:rPr>
            </w:pPr>
          </w:p>
        </w:tc>
        <w:tc>
          <w:tcPr>
            <w:tcW w:w="3696" w:type="dxa"/>
            <w:hideMark/>
          </w:tcPr>
          <w:p w:rsidR="00DA0901" w:rsidRPr="00DA0901" w:rsidRDefault="00DA0901" w:rsidP="00F13643">
            <w:pPr>
              <w:jc w:val="both"/>
              <w:rPr>
                <w:sz w:val="24"/>
                <w:szCs w:val="24"/>
              </w:rPr>
            </w:pPr>
          </w:p>
        </w:tc>
        <w:tc>
          <w:tcPr>
            <w:tcW w:w="2218" w:type="dxa"/>
            <w:hideMark/>
          </w:tcPr>
          <w:p w:rsidR="00DA0901" w:rsidRPr="00DA0901" w:rsidRDefault="00DA0901" w:rsidP="00F13643">
            <w:pPr>
              <w:jc w:val="both"/>
              <w:rPr>
                <w:sz w:val="24"/>
                <w:szCs w:val="24"/>
              </w:rPr>
            </w:pPr>
          </w:p>
        </w:tc>
        <w:tc>
          <w:tcPr>
            <w:tcW w:w="1478" w:type="dxa"/>
            <w:hideMark/>
          </w:tcPr>
          <w:p w:rsidR="00DA0901" w:rsidRPr="00DA0901" w:rsidRDefault="00DA0901" w:rsidP="00F13643">
            <w:pPr>
              <w:jc w:val="both"/>
              <w:rPr>
                <w:sz w:val="24"/>
                <w:szCs w:val="24"/>
              </w:rPr>
            </w:pPr>
          </w:p>
        </w:tc>
        <w:tc>
          <w:tcPr>
            <w:tcW w:w="1848" w:type="dxa"/>
            <w:hideMark/>
          </w:tcPr>
          <w:p w:rsidR="00DA0901" w:rsidRPr="00DA0901" w:rsidRDefault="00DA0901" w:rsidP="00F13643">
            <w:pPr>
              <w:jc w:val="both"/>
              <w:rPr>
                <w:sz w:val="24"/>
                <w:szCs w:val="24"/>
              </w:rPr>
            </w:pPr>
          </w:p>
        </w:tc>
      </w:tr>
      <w:tr w:rsidR="00DA0901" w:rsidRPr="00DA0901" w:rsidTr="00F13643">
        <w:trPr>
          <w:trHeight w:val="686"/>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textAlignment w:val="baseline"/>
              <w:rPr>
                <w:sz w:val="24"/>
                <w:szCs w:val="24"/>
              </w:rPr>
            </w:pPr>
            <w:r w:rsidRPr="00DA0901">
              <w:rPr>
                <w:sz w:val="24"/>
                <w:szCs w:val="24"/>
              </w:rPr>
              <w:t>N п\</w:t>
            </w:r>
            <w:proofErr w:type="gramStart"/>
            <w:r w:rsidRPr="00DA0901">
              <w:rPr>
                <w:sz w:val="24"/>
                <w:szCs w:val="24"/>
              </w:rPr>
              <w:t>п</w:t>
            </w:r>
            <w:proofErr w:type="gramEnd"/>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textAlignment w:val="baseline"/>
              <w:rPr>
                <w:sz w:val="24"/>
                <w:szCs w:val="24"/>
              </w:rPr>
            </w:pPr>
            <w:r w:rsidRPr="00DA0901">
              <w:rPr>
                <w:sz w:val="24"/>
                <w:szCs w:val="24"/>
              </w:rPr>
              <w:t>Наименование документа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textAlignment w:val="baseline"/>
              <w:rPr>
                <w:sz w:val="24"/>
                <w:szCs w:val="24"/>
              </w:rPr>
            </w:pPr>
            <w:r w:rsidRPr="00DA0901">
              <w:rPr>
                <w:sz w:val="24"/>
                <w:szCs w:val="24"/>
              </w:rPr>
              <w:t>N документа</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textAlignment w:val="baseline"/>
              <w:rPr>
                <w:sz w:val="24"/>
                <w:szCs w:val="24"/>
              </w:rPr>
            </w:pPr>
            <w:r w:rsidRPr="00DA0901">
              <w:rPr>
                <w:sz w:val="24"/>
                <w:szCs w:val="24"/>
              </w:rPr>
              <w:t>Дата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textAlignment w:val="baseline"/>
              <w:rPr>
                <w:sz w:val="24"/>
                <w:szCs w:val="24"/>
              </w:rPr>
            </w:pPr>
            <w:r w:rsidRPr="00DA0901">
              <w:rPr>
                <w:sz w:val="24"/>
                <w:szCs w:val="24"/>
              </w:rPr>
              <w:t>Примечание</w:t>
            </w:r>
          </w:p>
        </w:tc>
      </w:tr>
      <w:tr w:rsidR="00DA0901" w:rsidRPr="00DA0901" w:rsidTr="00F13643">
        <w:trPr>
          <w:trHeight w:val="270"/>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r>
      <w:tr w:rsidR="00DA0901" w:rsidRPr="00DA0901" w:rsidTr="00F13643">
        <w:trPr>
          <w:trHeight w:val="415"/>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r>
      <w:tr w:rsidR="00DA0901" w:rsidRPr="00DA0901" w:rsidTr="00F13643">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r>
      <w:tr w:rsidR="00DA0901" w:rsidRPr="00DA0901" w:rsidTr="00F13643">
        <w:trPr>
          <w:trHeight w:val="328"/>
        </w:trPr>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r>
      <w:tr w:rsidR="00DA0901" w:rsidRPr="00DA0901" w:rsidTr="00F13643">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r>
      <w:tr w:rsidR="00DA0901" w:rsidRPr="00DA0901" w:rsidTr="00F13643">
        <w:tc>
          <w:tcPr>
            <w:tcW w:w="7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0901" w:rsidRPr="00DA0901" w:rsidRDefault="00DA0901" w:rsidP="00F13643">
            <w:pPr>
              <w:jc w:val="both"/>
              <w:rPr>
                <w:sz w:val="24"/>
                <w:szCs w:val="24"/>
              </w:rPr>
            </w:pPr>
          </w:p>
        </w:tc>
      </w:tr>
    </w:tbl>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Заявитель: _____________________________________________________________________</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                                     (Ф.И.О. заявителя)                                                         (подпись)</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"____"___________________20____г.</w:t>
      </w:r>
      <w:r w:rsidRPr="00DA0901">
        <w:rPr>
          <w:spacing w:val="2"/>
          <w:sz w:val="24"/>
          <w:szCs w:val="24"/>
        </w:rPr>
        <w:br/>
      </w:r>
      <w:r w:rsidRPr="00DA0901">
        <w:rPr>
          <w:spacing w:val="2"/>
          <w:sz w:val="24"/>
          <w:szCs w:val="24"/>
        </w:rPr>
        <w:br/>
        <w:t>Не возражаю против сообщения Вами моих персональных данных, содержащихся в документах, приложенных к настоящему заявлению, иным лицам, участвующим в оформлении прав на испрашиваемый мною земельный участок, связанных с предоставлением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spacing w:val="2"/>
          <w:sz w:val="24"/>
          <w:szCs w:val="24"/>
        </w:rPr>
        <w:lastRenderedPageBreak/>
        <w:t>Настоящее заявление может быть отозвано мною в письменной форме.</w:t>
      </w:r>
      <w:r w:rsidRPr="00DA0901">
        <w:rPr>
          <w:spacing w:val="2"/>
          <w:sz w:val="24"/>
          <w:szCs w:val="24"/>
        </w:rPr>
        <w:br/>
      </w:r>
      <w:r w:rsidRPr="00DA0901">
        <w:rPr>
          <w:spacing w:val="2"/>
          <w:sz w:val="24"/>
          <w:szCs w:val="24"/>
        </w:rPr>
        <w:br/>
        <w:t>Заявитель:___________________________________________________________________</w:t>
      </w:r>
      <w:r w:rsidR="00061CB4" w:rsidRPr="00DA0901">
        <w:rPr>
          <w:spacing w:val="2"/>
          <w:sz w:val="24"/>
          <w:szCs w:val="24"/>
        </w:rPr>
        <w:t xml:space="preserve"> </w:t>
      </w:r>
      <w:r w:rsidRPr="00DA0901">
        <w:rPr>
          <w:spacing w:val="2"/>
          <w:sz w:val="24"/>
          <w:szCs w:val="24"/>
        </w:rPr>
        <w:br/>
        <w:t xml:space="preserve">                                               (Ф.И.О..заявителя)                                               (подпись)</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t>"____" ______________ 20___ г.</w:t>
      </w:r>
    </w:p>
    <w:p w:rsidR="00DA0901" w:rsidRPr="00B26E74" w:rsidRDefault="00DA0901" w:rsidP="00DA0901">
      <w:pPr>
        <w:shd w:val="clear" w:color="auto" w:fill="FFFFFF"/>
        <w:jc w:val="both"/>
        <w:textAlignment w:val="baseline"/>
        <w:outlineLvl w:val="2"/>
        <w:rPr>
          <w:spacing w:val="2"/>
          <w:sz w:val="24"/>
          <w:szCs w:val="24"/>
        </w:rPr>
      </w:pPr>
    </w:p>
    <w:p w:rsidR="00061CB4" w:rsidRPr="00B45487" w:rsidRDefault="00061CB4"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right"/>
        <w:textAlignment w:val="baseline"/>
        <w:rPr>
          <w:spacing w:val="2"/>
          <w:sz w:val="24"/>
          <w:szCs w:val="24"/>
        </w:rPr>
      </w:pPr>
      <w:r w:rsidRPr="00DA0901">
        <w:rPr>
          <w:spacing w:val="2"/>
          <w:sz w:val="24"/>
          <w:szCs w:val="24"/>
        </w:rPr>
        <w:t>Приложение N 2</w:t>
      </w:r>
      <w:r w:rsidRPr="00DA0901">
        <w:rPr>
          <w:spacing w:val="2"/>
          <w:sz w:val="24"/>
          <w:szCs w:val="24"/>
        </w:rPr>
        <w:br/>
        <w:t>к административному регламенту</w:t>
      </w:r>
      <w:r w:rsidRPr="00DA0901">
        <w:rPr>
          <w:spacing w:val="2"/>
          <w:sz w:val="24"/>
          <w:szCs w:val="24"/>
        </w:rPr>
        <w:br/>
        <w:t>предоставления муниципальной</w:t>
      </w:r>
      <w:r w:rsidRPr="00DA0901">
        <w:rPr>
          <w:spacing w:val="2"/>
          <w:sz w:val="24"/>
          <w:szCs w:val="24"/>
        </w:rPr>
        <w:br/>
        <w:t>услуги о согласовании проектов</w:t>
      </w:r>
      <w:r w:rsidRPr="00DA0901">
        <w:rPr>
          <w:spacing w:val="2"/>
          <w:sz w:val="24"/>
          <w:szCs w:val="24"/>
        </w:rPr>
        <w:br/>
        <w:t>границ земельных участков</w:t>
      </w: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both"/>
        <w:textAlignment w:val="baseline"/>
        <w:outlineLvl w:val="2"/>
        <w:rPr>
          <w:spacing w:val="2"/>
          <w:sz w:val="24"/>
          <w:szCs w:val="24"/>
        </w:rPr>
      </w:pPr>
    </w:p>
    <w:p w:rsidR="00DA0901" w:rsidRPr="00DA0901" w:rsidRDefault="00DA0901" w:rsidP="00DA0901">
      <w:pPr>
        <w:shd w:val="clear" w:color="auto" w:fill="FFFFFF"/>
        <w:jc w:val="center"/>
        <w:textAlignment w:val="baseline"/>
        <w:outlineLvl w:val="2"/>
        <w:rPr>
          <w:spacing w:val="2"/>
          <w:sz w:val="24"/>
          <w:szCs w:val="24"/>
        </w:rPr>
      </w:pPr>
      <w:r w:rsidRPr="00DA0901">
        <w:rPr>
          <w:spacing w:val="2"/>
          <w:sz w:val="24"/>
          <w:szCs w:val="24"/>
        </w:rPr>
        <w:t>Блок-схема по предоставлению муниципальной услуги о согласовании проектов границ земельных участков</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br/>
      </w:r>
      <w:r w:rsidRPr="00DA0901">
        <w:rPr>
          <w:spacing w:val="2"/>
          <w:sz w:val="24"/>
          <w:szCs w:val="24"/>
        </w:rPr>
        <w:b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Прием и регистрация заявления с прилагаемыми документами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Формирование и направление межведомственных запросов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Рассмотрение заявления и проверка наличия или отсутствия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оснований для отказа в предоставлении муниципальной услуги</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Направление (вручение) решения в предоставлении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xml:space="preserve">        │     муниципальной услуги либо решения об отказе </w:t>
      </w:r>
      <w:proofErr w:type="gramStart"/>
      <w:r w:rsidRPr="00DA0901">
        <w:rPr>
          <w:spacing w:val="2"/>
          <w:sz w:val="24"/>
          <w:szCs w:val="24"/>
        </w:rPr>
        <w:t>в</w:t>
      </w:r>
      <w:proofErr w:type="gramEnd"/>
      <w:r w:rsidRPr="00DA0901">
        <w:rPr>
          <w:spacing w:val="2"/>
          <w:sz w:val="24"/>
          <w:szCs w:val="24"/>
        </w:rPr>
        <w:t xml:space="preserve">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    муниципальной  </w:t>
      </w:r>
      <w:proofErr w:type="gramStart"/>
      <w:r w:rsidRPr="00DA0901">
        <w:rPr>
          <w:spacing w:val="2"/>
          <w:sz w:val="24"/>
          <w:szCs w:val="24"/>
        </w:rPr>
        <w:t>предоставлении</w:t>
      </w:r>
      <w:proofErr w:type="gramEnd"/>
      <w:r w:rsidRPr="00DA0901">
        <w:rPr>
          <w:spacing w:val="2"/>
          <w:sz w:val="24"/>
          <w:szCs w:val="24"/>
        </w:rPr>
        <w:t xml:space="preserve"> муниципальной услуги    │ </w:t>
      </w:r>
    </w:p>
    <w:p w:rsidR="00DA0901" w:rsidRPr="00DA0901" w:rsidRDefault="00DA0901" w:rsidP="00DA0901">
      <w:pPr>
        <w:shd w:val="clear" w:color="auto" w:fill="FFFFFF"/>
        <w:jc w:val="both"/>
        <w:textAlignment w:val="baseline"/>
        <w:rPr>
          <w:spacing w:val="2"/>
          <w:sz w:val="24"/>
          <w:szCs w:val="24"/>
        </w:rPr>
      </w:pPr>
      <w:r w:rsidRPr="00DA0901">
        <w:rPr>
          <w:spacing w:val="2"/>
          <w:sz w:val="24"/>
          <w:szCs w:val="24"/>
        </w:rPr>
        <w:t>        └══════════════════════════════════════</w:t>
      </w:r>
    </w:p>
    <w:p w:rsidR="00DA0901" w:rsidRPr="00DA0901" w:rsidRDefault="00DA0901" w:rsidP="00DA0901">
      <w:pPr>
        <w:jc w:val="both"/>
        <w:rPr>
          <w:sz w:val="24"/>
          <w:szCs w:val="24"/>
        </w:rPr>
      </w:pPr>
    </w:p>
    <w:p w:rsidR="00822517"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DA0901">
      <w:pPr>
        <w:jc w:val="both"/>
        <w:rPr>
          <w:sz w:val="24"/>
          <w:szCs w:val="24"/>
        </w:rPr>
      </w:pPr>
    </w:p>
    <w:p w:rsidR="00474F28" w:rsidRDefault="00474F28" w:rsidP="00474F28">
      <w:pPr>
        <w:tabs>
          <w:tab w:val="left" w:pos="2460"/>
        </w:tabs>
      </w:pPr>
    </w:p>
    <w:p w:rsidR="00474F28" w:rsidRDefault="00474F28" w:rsidP="00474F28">
      <w:pPr>
        <w:tabs>
          <w:tab w:val="left" w:pos="2460"/>
        </w:tabs>
      </w:pPr>
    </w:p>
    <w:p w:rsidR="00474F28" w:rsidRDefault="00474F28" w:rsidP="00474F28">
      <w:pPr>
        <w:tabs>
          <w:tab w:val="left" w:pos="2460"/>
        </w:tabs>
      </w:pPr>
    </w:p>
    <w:p w:rsidR="00474F28" w:rsidRPr="00746A1F" w:rsidRDefault="00474F28" w:rsidP="00474F28">
      <w:pPr>
        <w:spacing w:before="100" w:after="100"/>
        <w:jc w:val="center"/>
        <w:rPr>
          <w:b/>
          <w:sz w:val="24"/>
          <w:szCs w:val="24"/>
        </w:rPr>
      </w:pPr>
      <w:proofErr w:type="gramStart"/>
      <w:r w:rsidRPr="00746A1F">
        <w:rPr>
          <w:b/>
          <w:sz w:val="24"/>
          <w:szCs w:val="24"/>
        </w:rPr>
        <w:t>З</w:t>
      </w:r>
      <w:proofErr w:type="gramEnd"/>
      <w:r w:rsidRPr="00746A1F">
        <w:rPr>
          <w:b/>
          <w:sz w:val="24"/>
          <w:szCs w:val="24"/>
        </w:rPr>
        <w:t xml:space="preserve"> А К Л Ю Ч Е Н И Е</w:t>
      </w:r>
    </w:p>
    <w:p w:rsidR="00474F28" w:rsidRDefault="00474F28" w:rsidP="00474F28">
      <w:pPr>
        <w:jc w:val="center"/>
        <w:outlineLvl w:val="0"/>
        <w:rPr>
          <w:b/>
          <w:sz w:val="24"/>
          <w:szCs w:val="24"/>
        </w:rPr>
      </w:pPr>
      <w:r w:rsidRPr="00746A1F">
        <w:rPr>
          <w:b/>
          <w:sz w:val="24"/>
          <w:szCs w:val="24"/>
        </w:rPr>
        <w:t>об обнародовании муниципального правового акта</w:t>
      </w:r>
    </w:p>
    <w:p w:rsidR="00474F28" w:rsidRPr="002C6FCC" w:rsidRDefault="00474F28" w:rsidP="00474F28">
      <w:pPr>
        <w:jc w:val="center"/>
        <w:outlineLvl w:val="0"/>
        <w:rPr>
          <w:b/>
          <w:sz w:val="24"/>
          <w:szCs w:val="24"/>
        </w:rPr>
      </w:pPr>
    </w:p>
    <w:p w:rsidR="00474F28" w:rsidRPr="002D45F6" w:rsidRDefault="00474F28" w:rsidP="00474F28">
      <w:pPr>
        <w:shd w:val="clear" w:color="auto" w:fill="FFFFFF"/>
        <w:spacing w:line="288" w:lineRule="atLeast"/>
        <w:textAlignment w:val="baseline"/>
        <w:rPr>
          <w:sz w:val="24"/>
          <w:szCs w:val="24"/>
        </w:rPr>
      </w:pPr>
      <w:r>
        <w:rPr>
          <w:sz w:val="24"/>
          <w:szCs w:val="24"/>
        </w:rPr>
        <w:t xml:space="preserve">1. </w:t>
      </w:r>
      <w:r w:rsidRPr="00746A1F">
        <w:rPr>
          <w:sz w:val="24"/>
          <w:szCs w:val="24"/>
        </w:rPr>
        <w:t>Постановление администрации с.п.Псыкод Урванского муниципальног</w:t>
      </w:r>
      <w:r>
        <w:rPr>
          <w:sz w:val="24"/>
          <w:szCs w:val="24"/>
        </w:rPr>
        <w:t>о</w:t>
      </w:r>
      <w:r>
        <w:rPr>
          <w:sz w:val="24"/>
          <w:szCs w:val="24"/>
        </w:rPr>
        <w:t xml:space="preserve"> района КБР от 25.08.2020г. № 32</w:t>
      </w:r>
      <w:proofErr w:type="gramStart"/>
      <w:r>
        <w:rPr>
          <w:sz w:val="24"/>
          <w:szCs w:val="24"/>
        </w:rPr>
        <w:t xml:space="preserve">  </w:t>
      </w:r>
      <w:r w:rsidRPr="00474F28">
        <w:rPr>
          <w:sz w:val="24"/>
          <w:szCs w:val="24"/>
        </w:rPr>
        <w:t>О</w:t>
      </w:r>
      <w:proofErr w:type="gramEnd"/>
      <w:r w:rsidRPr="00474F28">
        <w:rPr>
          <w:sz w:val="24"/>
          <w:szCs w:val="24"/>
        </w:rPr>
        <w:t>б утверждении административного регламента предоставления муниципальной услуги «Прием заявлений и выдача документов о согласовании проектов границ земельных участков»</w:t>
      </w:r>
      <w:r>
        <w:rPr>
          <w:sz w:val="24"/>
          <w:szCs w:val="24"/>
        </w:rPr>
        <w:t>.</w:t>
      </w:r>
      <w:bookmarkStart w:id="0" w:name="_GoBack"/>
      <w:bookmarkEnd w:id="0"/>
    </w:p>
    <w:p w:rsidR="00474F28" w:rsidRPr="002D45F6" w:rsidRDefault="00474F28" w:rsidP="00474F28">
      <w:pPr>
        <w:shd w:val="clear" w:color="auto" w:fill="FFFFFF"/>
        <w:spacing w:line="288" w:lineRule="atLeast"/>
        <w:textAlignment w:val="baseline"/>
        <w:rPr>
          <w:sz w:val="24"/>
          <w:szCs w:val="24"/>
        </w:rPr>
      </w:pPr>
    </w:p>
    <w:p w:rsidR="00474F28" w:rsidRPr="00746A1F" w:rsidRDefault="00474F28" w:rsidP="00474F28">
      <w:pPr>
        <w:tabs>
          <w:tab w:val="num" w:pos="0"/>
        </w:tabs>
        <w:ind w:firstLine="426"/>
        <w:jc w:val="both"/>
        <w:rPr>
          <w:sz w:val="24"/>
          <w:szCs w:val="24"/>
        </w:rPr>
      </w:pPr>
    </w:p>
    <w:p w:rsidR="00474F28" w:rsidRPr="00746A1F" w:rsidRDefault="00474F28" w:rsidP="00474F28">
      <w:pPr>
        <w:jc w:val="both"/>
        <w:rPr>
          <w:sz w:val="24"/>
          <w:szCs w:val="24"/>
        </w:rPr>
      </w:pPr>
      <w:r w:rsidRPr="00746A1F">
        <w:rPr>
          <w:sz w:val="24"/>
          <w:szCs w:val="24"/>
        </w:rPr>
        <w:t xml:space="preserve">       </w:t>
      </w:r>
      <w:r>
        <w:rPr>
          <w:sz w:val="24"/>
          <w:szCs w:val="24"/>
        </w:rPr>
        <w:t xml:space="preserve">   Период обнародования: с 25.08.2020 г. по  24.09</w:t>
      </w:r>
      <w:r w:rsidRPr="00746A1F">
        <w:rPr>
          <w:sz w:val="24"/>
          <w:szCs w:val="24"/>
        </w:rPr>
        <w:t xml:space="preserve">.2020 г.                                                   </w:t>
      </w:r>
    </w:p>
    <w:p w:rsidR="00474F28" w:rsidRPr="00883B9A" w:rsidRDefault="00474F28" w:rsidP="00474F28">
      <w:pPr>
        <w:jc w:val="both"/>
        <w:rPr>
          <w:sz w:val="28"/>
        </w:rPr>
      </w:pPr>
      <w:r w:rsidRPr="00883B9A">
        <w:t xml:space="preserve"> </w:t>
      </w:r>
    </w:p>
    <w:p w:rsidR="00474F28" w:rsidRPr="00883B9A" w:rsidRDefault="00474F28" w:rsidP="00474F28">
      <w:pPr>
        <w:ind w:left="360"/>
        <w:jc w:val="both"/>
        <w:rPr>
          <w:sz w:val="28"/>
          <w:szCs w:val="28"/>
        </w:rPr>
      </w:pPr>
      <w:r w:rsidRPr="00883B9A">
        <w:rPr>
          <w:sz w:val="28"/>
          <w:szCs w:val="28"/>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474F28" w:rsidRPr="00883B9A" w:rsidTr="00DC6454">
        <w:trPr>
          <w:trHeight w:val="407"/>
        </w:trPr>
        <w:tc>
          <w:tcPr>
            <w:tcW w:w="425"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b/>
                <w:sz w:val="28"/>
              </w:rPr>
            </w:pPr>
          </w:p>
        </w:tc>
        <w:tc>
          <w:tcPr>
            <w:tcW w:w="3686"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center"/>
              <w:rPr>
                <w:rFonts w:cs="Courier New"/>
                <w:b/>
                <w:sz w:val="28"/>
              </w:rPr>
            </w:pPr>
            <w:r w:rsidRPr="00883B9A">
              <w:rPr>
                <w:rFonts w:cs="Courier New"/>
                <w:b/>
                <w:sz w:val="28"/>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center"/>
              <w:rPr>
                <w:rFonts w:cs="Courier New"/>
                <w:b/>
                <w:sz w:val="28"/>
              </w:rPr>
            </w:pPr>
            <w:r w:rsidRPr="00883B9A">
              <w:rPr>
                <w:rFonts w:cs="Courier New"/>
                <w:b/>
                <w:sz w:val="28"/>
              </w:rPr>
              <w:t>Адрес, название организации.</w:t>
            </w:r>
          </w:p>
          <w:p w:rsidR="00474F28" w:rsidRPr="00883B9A" w:rsidRDefault="00474F28" w:rsidP="00DC6454">
            <w:pPr>
              <w:jc w:val="center"/>
              <w:rPr>
                <w:rFonts w:cs="Courier New"/>
                <w:b/>
                <w:sz w:val="28"/>
              </w:rPr>
            </w:pPr>
          </w:p>
        </w:tc>
        <w:tc>
          <w:tcPr>
            <w:tcW w:w="2480"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center"/>
              <w:rPr>
                <w:rFonts w:cs="Courier New"/>
                <w:b/>
                <w:sz w:val="28"/>
              </w:rPr>
            </w:pPr>
            <w:r w:rsidRPr="00883B9A">
              <w:rPr>
                <w:rFonts w:cs="Courier New"/>
                <w:b/>
                <w:sz w:val="28"/>
              </w:rPr>
              <w:t>Подпись, печать.</w:t>
            </w:r>
          </w:p>
        </w:tc>
      </w:tr>
      <w:tr w:rsidR="00474F28" w:rsidRPr="00883B9A" w:rsidTr="00DC6454">
        <w:trPr>
          <w:trHeight w:val="1881"/>
        </w:trPr>
        <w:tc>
          <w:tcPr>
            <w:tcW w:w="425"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sz w:val="28"/>
              </w:rPr>
            </w:pPr>
            <w:r w:rsidRPr="00883B9A">
              <w:rPr>
                <w:rFonts w:cs="Courier New"/>
                <w:sz w:val="28"/>
              </w:rPr>
              <w:t>1</w:t>
            </w:r>
          </w:p>
        </w:tc>
        <w:tc>
          <w:tcPr>
            <w:tcW w:w="3686"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rPr>
                <w:rFonts w:cs="Courier New"/>
                <w:sz w:val="28"/>
                <w:szCs w:val="28"/>
              </w:rPr>
            </w:pPr>
            <w:proofErr w:type="spellStart"/>
            <w:r w:rsidRPr="00883B9A">
              <w:rPr>
                <w:rFonts w:cs="Courier New"/>
                <w:sz w:val="28"/>
                <w:szCs w:val="28"/>
              </w:rPr>
              <w:t>Кашеев</w:t>
            </w:r>
            <w:proofErr w:type="spellEnd"/>
            <w:r w:rsidRPr="00883B9A">
              <w:rPr>
                <w:rFonts w:cs="Courier New"/>
                <w:sz w:val="28"/>
                <w:szCs w:val="28"/>
              </w:rPr>
              <w:t xml:space="preserve"> Аслан Мухамедович</w:t>
            </w:r>
          </w:p>
          <w:p w:rsidR="00474F28" w:rsidRPr="00883B9A" w:rsidRDefault="00474F28"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sz w:val="28"/>
                <w:szCs w:val="28"/>
              </w:rPr>
            </w:pPr>
          </w:p>
          <w:p w:rsidR="00474F28" w:rsidRPr="00883B9A" w:rsidRDefault="00474F28" w:rsidP="00DC6454">
            <w:pPr>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енина,13,</w:t>
            </w:r>
          </w:p>
          <w:p w:rsidR="00474F28" w:rsidRPr="00883B9A" w:rsidRDefault="00474F28" w:rsidP="00DC6454">
            <w:pPr>
              <w:rPr>
                <w:rFonts w:cs="Courier New"/>
                <w:sz w:val="28"/>
                <w:szCs w:val="28"/>
              </w:rPr>
            </w:pPr>
            <w:r w:rsidRPr="00883B9A">
              <w:rPr>
                <w:rFonts w:cs="Courier New"/>
                <w:sz w:val="28"/>
                <w:szCs w:val="28"/>
              </w:rPr>
              <w:t>МКУ «Местная администрация с.п. Псыкод»</w:t>
            </w:r>
          </w:p>
          <w:p w:rsidR="00474F28" w:rsidRPr="00883B9A" w:rsidRDefault="00474F28"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sz w:val="28"/>
              </w:rPr>
            </w:pPr>
          </w:p>
        </w:tc>
      </w:tr>
      <w:tr w:rsidR="00474F28" w:rsidRPr="00883B9A" w:rsidTr="00DC6454">
        <w:trPr>
          <w:trHeight w:val="200"/>
        </w:trPr>
        <w:tc>
          <w:tcPr>
            <w:tcW w:w="425"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sz w:val="28"/>
              </w:rPr>
            </w:pPr>
            <w:r w:rsidRPr="00883B9A">
              <w:rPr>
                <w:rFonts w:cs="Courier New"/>
                <w:sz w:val="28"/>
              </w:rPr>
              <w:t>2</w:t>
            </w:r>
          </w:p>
        </w:tc>
        <w:tc>
          <w:tcPr>
            <w:tcW w:w="3686"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sz w:val="28"/>
                <w:szCs w:val="28"/>
              </w:rPr>
            </w:pPr>
            <w:proofErr w:type="spellStart"/>
            <w:r w:rsidRPr="00883B9A">
              <w:rPr>
                <w:rFonts w:cs="Courier New"/>
                <w:sz w:val="28"/>
                <w:szCs w:val="28"/>
              </w:rPr>
              <w:t>Кимова</w:t>
            </w:r>
            <w:proofErr w:type="spellEnd"/>
            <w:r w:rsidRPr="00883B9A">
              <w:rPr>
                <w:rFonts w:cs="Courier New"/>
                <w:sz w:val="28"/>
                <w:szCs w:val="28"/>
              </w:rPr>
              <w:t xml:space="preserve"> </w:t>
            </w:r>
            <w:proofErr w:type="spellStart"/>
            <w:r w:rsidRPr="00883B9A">
              <w:rPr>
                <w:rFonts w:cs="Courier New"/>
                <w:sz w:val="28"/>
                <w:szCs w:val="28"/>
              </w:rPr>
              <w:t>Мадина</w:t>
            </w:r>
            <w:proofErr w:type="spellEnd"/>
            <w:r w:rsidRPr="00883B9A">
              <w:rPr>
                <w:rFonts w:cs="Courier New"/>
                <w:sz w:val="28"/>
                <w:szCs w:val="28"/>
              </w:rPr>
              <w:t xml:space="preserve"> </w:t>
            </w:r>
            <w:proofErr w:type="spellStart"/>
            <w:r w:rsidRPr="00883B9A">
              <w:rPr>
                <w:rFonts w:cs="Courier New"/>
                <w:sz w:val="28"/>
                <w:szCs w:val="28"/>
              </w:rPr>
              <w:t>Ногмановна</w:t>
            </w:r>
            <w:proofErr w:type="spellEnd"/>
          </w:p>
          <w:p w:rsidR="00474F28" w:rsidRPr="00883B9A" w:rsidRDefault="00474F28"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w:t>
            </w:r>
          </w:p>
          <w:p w:rsidR="00474F28" w:rsidRPr="00883B9A" w:rsidRDefault="00474F28" w:rsidP="00DC6454">
            <w:pPr>
              <w:jc w:val="both"/>
              <w:rPr>
                <w:rFonts w:cs="Courier New"/>
                <w:sz w:val="28"/>
                <w:szCs w:val="28"/>
              </w:rPr>
            </w:pPr>
            <w:r w:rsidRPr="00883B9A">
              <w:rPr>
                <w:rFonts w:cs="Courier New"/>
                <w:sz w:val="28"/>
                <w:szCs w:val="28"/>
              </w:rPr>
              <w:t>МКОУ СОШ с.п. Псыкод</w:t>
            </w:r>
          </w:p>
          <w:p w:rsidR="00474F28" w:rsidRPr="00883B9A" w:rsidRDefault="00474F28" w:rsidP="00DC6454">
            <w:pPr>
              <w:jc w:val="both"/>
              <w:rPr>
                <w:rFonts w:cs="Courier New"/>
                <w:sz w:val="28"/>
                <w:szCs w:val="28"/>
              </w:rPr>
            </w:pPr>
          </w:p>
          <w:p w:rsidR="00474F28" w:rsidRPr="00883B9A" w:rsidRDefault="00474F28" w:rsidP="00DC6454">
            <w:pPr>
              <w:jc w:val="both"/>
              <w:rPr>
                <w:rFonts w:cs="Courier New"/>
                <w:sz w:val="28"/>
                <w:szCs w:val="28"/>
              </w:rPr>
            </w:pPr>
          </w:p>
          <w:p w:rsidR="00474F28" w:rsidRPr="00883B9A" w:rsidRDefault="00474F28"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474F28" w:rsidRPr="00883B9A" w:rsidRDefault="00474F28" w:rsidP="00DC6454">
            <w:pPr>
              <w:jc w:val="both"/>
              <w:rPr>
                <w:rFonts w:cs="Courier New"/>
                <w:sz w:val="28"/>
              </w:rPr>
            </w:pPr>
          </w:p>
        </w:tc>
      </w:tr>
      <w:tr w:rsidR="00474F28" w:rsidRPr="00883B9A" w:rsidTr="00DC6454">
        <w:trPr>
          <w:trHeight w:val="2264"/>
        </w:trPr>
        <w:tc>
          <w:tcPr>
            <w:tcW w:w="425" w:type="dxa"/>
            <w:tcBorders>
              <w:top w:val="single" w:sz="4" w:space="0" w:color="auto"/>
              <w:left w:val="single" w:sz="4" w:space="0" w:color="auto"/>
              <w:right w:val="single" w:sz="4" w:space="0" w:color="auto"/>
            </w:tcBorders>
          </w:tcPr>
          <w:p w:rsidR="00474F28" w:rsidRPr="00883B9A" w:rsidRDefault="00474F28" w:rsidP="00DC6454">
            <w:pPr>
              <w:jc w:val="both"/>
              <w:rPr>
                <w:rFonts w:cs="Courier New"/>
                <w:sz w:val="28"/>
              </w:rPr>
            </w:pPr>
            <w:r w:rsidRPr="00883B9A">
              <w:rPr>
                <w:rFonts w:cs="Courier New"/>
                <w:sz w:val="28"/>
              </w:rPr>
              <w:t>3</w:t>
            </w:r>
          </w:p>
        </w:tc>
        <w:tc>
          <w:tcPr>
            <w:tcW w:w="3686" w:type="dxa"/>
            <w:tcBorders>
              <w:top w:val="single" w:sz="4" w:space="0" w:color="auto"/>
              <w:left w:val="single" w:sz="4" w:space="0" w:color="auto"/>
              <w:right w:val="single" w:sz="4" w:space="0" w:color="auto"/>
            </w:tcBorders>
          </w:tcPr>
          <w:p w:rsidR="00474F28" w:rsidRPr="00883B9A" w:rsidRDefault="00474F28" w:rsidP="00DC6454">
            <w:pPr>
              <w:jc w:val="both"/>
              <w:rPr>
                <w:rFonts w:cs="Courier New"/>
                <w:sz w:val="28"/>
                <w:szCs w:val="28"/>
              </w:rPr>
            </w:pPr>
            <w:proofErr w:type="spellStart"/>
            <w:r w:rsidRPr="00883B9A">
              <w:rPr>
                <w:rFonts w:cs="Courier New"/>
                <w:sz w:val="28"/>
                <w:szCs w:val="28"/>
              </w:rPr>
              <w:t>Афамоугхат</w:t>
            </w:r>
            <w:proofErr w:type="spellEnd"/>
            <w:r w:rsidRPr="00883B9A">
              <w:rPr>
                <w:rFonts w:cs="Courier New"/>
                <w:sz w:val="28"/>
                <w:szCs w:val="28"/>
              </w:rPr>
              <w:t xml:space="preserve"> </w:t>
            </w:r>
            <w:proofErr w:type="spellStart"/>
            <w:r w:rsidRPr="00883B9A">
              <w:rPr>
                <w:rFonts w:cs="Courier New"/>
                <w:sz w:val="28"/>
                <w:szCs w:val="28"/>
              </w:rPr>
              <w:t>Джамал</w:t>
            </w:r>
            <w:proofErr w:type="spellEnd"/>
            <w:r w:rsidRPr="00883B9A">
              <w:rPr>
                <w:rFonts w:cs="Courier New"/>
                <w:sz w:val="28"/>
                <w:szCs w:val="28"/>
              </w:rPr>
              <w:t xml:space="preserve"> Халил</w:t>
            </w:r>
          </w:p>
          <w:p w:rsidR="00474F28" w:rsidRPr="00883B9A" w:rsidRDefault="00474F28" w:rsidP="00DC6454">
            <w:pPr>
              <w:jc w:val="both"/>
              <w:rPr>
                <w:rFonts w:cs="Courier New"/>
                <w:sz w:val="28"/>
                <w:szCs w:val="28"/>
              </w:rPr>
            </w:pPr>
          </w:p>
        </w:tc>
        <w:tc>
          <w:tcPr>
            <w:tcW w:w="3686" w:type="dxa"/>
            <w:tcBorders>
              <w:top w:val="single" w:sz="4" w:space="0" w:color="auto"/>
              <w:left w:val="single" w:sz="4" w:space="0" w:color="auto"/>
              <w:right w:val="single" w:sz="4" w:space="0" w:color="auto"/>
            </w:tcBorders>
          </w:tcPr>
          <w:p w:rsidR="00474F28" w:rsidRPr="00883B9A" w:rsidRDefault="00474F28"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енина,5</w:t>
            </w:r>
          </w:p>
          <w:p w:rsidR="00474F28" w:rsidRPr="00883B9A" w:rsidRDefault="00474F28" w:rsidP="00DC6454">
            <w:pPr>
              <w:jc w:val="both"/>
              <w:rPr>
                <w:rFonts w:cs="Courier New"/>
                <w:sz w:val="28"/>
                <w:szCs w:val="28"/>
              </w:rPr>
            </w:pPr>
            <w:r w:rsidRPr="00883B9A">
              <w:rPr>
                <w:rFonts w:cs="Courier New"/>
                <w:sz w:val="28"/>
                <w:szCs w:val="28"/>
              </w:rPr>
              <w:t>МУЗ Амбулатория</w:t>
            </w:r>
          </w:p>
          <w:p w:rsidR="00474F28" w:rsidRPr="00883B9A" w:rsidRDefault="00474F28" w:rsidP="00DC6454">
            <w:pPr>
              <w:jc w:val="both"/>
              <w:rPr>
                <w:rFonts w:cs="Courier New"/>
                <w:sz w:val="28"/>
                <w:szCs w:val="28"/>
              </w:rPr>
            </w:pPr>
          </w:p>
          <w:p w:rsidR="00474F28" w:rsidRPr="00883B9A" w:rsidRDefault="00474F28" w:rsidP="00DC6454">
            <w:pPr>
              <w:jc w:val="both"/>
              <w:rPr>
                <w:rFonts w:cs="Courier New"/>
                <w:sz w:val="28"/>
                <w:szCs w:val="28"/>
              </w:rPr>
            </w:pPr>
          </w:p>
          <w:p w:rsidR="00474F28" w:rsidRPr="00883B9A" w:rsidRDefault="00474F28" w:rsidP="00DC6454">
            <w:pPr>
              <w:jc w:val="both"/>
              <w:rPr>
                <w:rFonts w:cs="Courier New"/>
                <w:sz w:val="28"/>
                <w:szCs w:val="28"/>
              </w:rPr>
            </w:pPr>
          </w:p>
        </w:tc>
        <w:tc>
          <w:tcPr>
            <w:tcW w:w="2480" w:type="dxa"/>
            <w:tcBorders>
              <w:top w:val="single" w:sz="4" w:space="0" w:color="auto"/>
              <w:left w:val="single" w:sz="4" w:space="0" w:color="auto"/>
              <w:right w:val="single" w:sz="4" w:space="0" w:color="auto"/>
            </w:tcBorders>
          </w:tcPr>
          <w:p w:rsidR="00474F28" w:rsidRPr="00883B9A" w:rsidRDefault="00474F28" w:rsidP="00DC6454">
            <w:pPr>
              <w:jc w:val="both"/>
              <w:rPr>
                <w:rFonts w:cs="Courier New"/>
                <w:sz w:val="28"/>
              </w:rPr>
            </w:pPr>
          </w:p>
        </w:tc>
      </w:tr>
    </w:tbl>
    <w:p w:rsidR="00474F28" w:rsidRPr="00DA0901" w:rsidRDefault="00474F28" w:rsidP="00DA0901">
      <w:pPr>
        <w:jc w:val="both"/>
        <w:rPr>
          <w:sz w:val="24"/>
          <w:szCs w:val="24"/>
        </w:rPr>
      </w:pPr>
    </w:p>
    <w:sectPr w:rsidR="00474F28" w:rsidRPr="00DA0901" w:rsidSect="00474F28">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5EC2"/>
    <w:multiLevelType w:val="multilevel"/>
    <w:tmpl w:val="156A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2"/>
  </w:compat>
  <w:rsids>
    <w:rsidRoot w:val="00DA0901"/>
    <w:rsid w:val="00061CB4"/>
    <w:rsid w:val="000B0B50"/>
    <w:rsid w:val="001B73A9"/>
    <w:rsid w:val="00216A8E"/>
    <w:rsid w:val="00311A95"/>
    <w:rsid w:val="003F3ABC"/>
    <w:rsid w:val="00422565"/>
    <w:rsid w:val="00474F28"/>
    <w:rsid w:val="00503FB1"/>
    <w:rsid w:val="007879B2"/>
    <w:rsid w:val="007C5D14"/>
    <w:rsid w:val="008E174D"/>
    <w:rsid w:val="00B26E74"/>
    <w:rsid w:val="00B45487"/>
    <w:rsid w:val="00BE489B"/>
    <w:rsid w:val="00DA0901"/>
    <w:rsid w:val="00DA34C6"/>
    <w:rsid w:val="00DE2A3B"/>
    <w:rsid w:val="00E75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90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A0901"/>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unhideWhenUsed/>
    <w:rsid w:val="00DA0901"/>
    <w:pPr>
      <w:shd w:val="clear" w:color="auto" w:fill="FFFFFF"/>
      <w:ind w:left="425" w:firstLine="720"/>
    </w:pPr>
    <w:rPr>
      <w:color w:val="000000"/>
      <w:sz w:val="24"/>
    </w:rPr>
  </w:style>
  <w:style w:type="character" w:customStyle="1" w:styleId="30">
    <w:name w:val="Основной текст с отступом 3 Знак"/>
    <w:basedOn w:val="a0"/>
    <w:link w:val="3"/>
    <w:uiPriority w:val="99"/>
    <w:rsid w:val="00DA0901"/>
    <w:rPr>
      <w:rFonts w:ascii="Times New Roman" w:eastAsia="Times New Roman" w:hAnsi="Times New Roman" w:cs="Times New Roman"/>
      <w:color w:val="000000"/>
      <w:sz w:val="24"/>
      <w:szCs w:val="20"/>
      <w:shd w:val="clear" w:color="auto" w:fill="FFFFFF"/>
      <w:lang w:eastAsia="ru-RU"/>
    </w:rPr>
  </w:style>
  <w:style w:type="paragraph" w:styleId="a4">
    <w:name w:val="Balloon Text"/>
    <w:basedOn w:val="a"/>
    <w:link w:val="a5"/>
    <w:uiPriority w:val="99"/>
    <w:semiHidden/>
    <w:unhideWhenUsed/>
    <w:rsid w:val="008E174D"/>
    <w:rPr>
      <w:rFonts w:ascii="Tahoma" w:hAnsi="Tahoma" w:cs="Tahoma"/>
      <w:sz w:val="16"/>
      <w:szCs w:val="16"/>
    </w:rPr>
  </w:style>
  <w:style w:type="character" w:customStyle="1" w:styleId="a5">
    <w:name w:val="Текст выноски Знак"/>
    <w:basedOn w:val="a0"/>
    <w:link w:val="a4"/>
    <w:uiPriority w:val="99"/>
    <w:semiHidden/>
    <w:rsid w:val="008E174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04937" TargetMode="External"/><Relationship Id="rId13" Type="http://schemas.openxmlformats.org/officeDocument/2006/relationships/hyperlink" Target="http://docs.cntd.ru/document/90222801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cs.cntd.ru/document/902228011" TargetMode="External"/><Relationship Id="rId12" Type="http://schemas.openxmlformats.org/officeDocument/2006/relationships/hyperlink" Target="http://docs.cntd.ru/document/902228011" TargetMode="External"/><Relationship Id="rId17" Type="http://schemas.openxmlformats.org/officeDocument/2006/relationships/hyperlink" Target="http://docs.cntd.ru/document/902228011" TargetMode="External"/><Relationship Id="rId2" Type="http://schemas.openxmlformats.org/officeDocument/2006/relationships/styles" Target="styles.xml"/><Relationship Id="rId16" Type="http://schemas.openxmlformats.org/officeDocument/2006/relationships/hyperlink" Target="http://docs.cntd.ru/document/902228011"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docs.cntd.ru/document/902053803" TargetMode="External"/><Relationship Id="rId5" Type="http://schemas.openxmlformats.org/officeDocument/2006/relationships/webSettings" Target="webSettings.xml"/><Relationship Id="rId15" Type="http://schemas.openxmlformats.org/officeDocument/2006/relationships/hyperlink" Target="http://docs.cntd.ru/document/902228011" TargetMode="External"/><Relationship Id="rId10" Type="http://schemas.openxmlformats.org/officeDocument/2006/relationships/hyperlink" Target="http://docs.cntd.ru/document/90187606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744100004" TargetMode="External"/><Relationship Id="rId14" Type="http://schemas.openxmlformats.org/officeDocument/2006/relationships/hyperlink" Target="http://docs.cntd.ru/document/90222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18</Pages>
  <Words>7842</Words>
  <Characters>44702</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cp:revision>
  <cp:lastPrinted>2020-07-10T07:04:00Z</cp:lastPrinted>
  <dcterms:created xsi:type="dcterms:W3CDTF">2019-12-03T08:38:00Z</dcterms:created>
  <dcterms:modified xsi:type="dcterms:W3CDTF">2020-08-25T09:51:00Z</dcterms:modified>
</cp:coreProperties>
</file>